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ТЕХНИЧЕСКОЕ ЗАДАНИЕ</w:t>
      </w:r>
    </w:p>
    <w:p w:rsidR="00A51235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на открытый </w:t>
      </w:r>
      <w:r w:rsidRPr="00E268A4">
        <w:rPr>
          <w:i/>
          <w:sz w:val="24"/>
          <w:szCs w:val="24"/>
        </w:rPr>
        <w:t>запрос предложений</w:t>
      </w:r>
      <w:r w:rsidRPr="00E268A4">
        <w:rPr>
          <w:sz w:val="24"/>
          <w:szCs w:val="24"/>
        </w:rPr>
        <w:t xml:space="preserve"> по выбору исполнителя работ </w:t>
      </w:r>
      <w:proofErr w:type="gramStart"/>
      <w:r w:rsidR="00A51235" w:rsidRPr="00E268A4">
        <w:rPr>
          <w:sz w:val="24"/>
          <w:szCs w:val="24"/>
        </w:rPr>
        <w:t>на</w:t>
      </w:r>
      <w:proofErr w:type="gramEnd"/>
      <w:r w:rsidR="00A51235" w:rsidRPr="00E268A4">
        <w:rPr>
          <w:sz w:val="24"/>
          <w:szCs w:val="24"/>
        </w:rPr>
        <w:t xml:space="preserve"> </w:t>
      </w:r>
    </w:p>
    <w:p w:rsidR="00994830" w:rsidRPr="00994830" w:rsidRDefault="00994830" w:rsidP="00344FC8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994830">
        <w:rPr>
          <w:sz w:val="24"/>
          <w:szCs w:val="24"/>
        </w:rPr>
        <w:t>Дополнительные работы по текущему ремонту основного и вспомогательного электротехнического оборуд</w:t>
      </w:r>
      <w:r>
        <w:rPr>
          <w:sz w:val="24"/>
          <w:szCs w:val="24"/>
        </w:rPr>
        <w:t>ования блоков ПГУ-180 ст. №1, 2»</w:t>
      </w:r>
    </w:p>
    <w:p w:rsidR="005260C0" w:rsidRPr="00E268A4" w:rsidRDefault="00A51235" w:rsidP="007D51BB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 ( </w:t>
      </w:r>
      <w:r w:rsidR="005260C0" w:rsidRPr="00E268A4">
        <w:rPr>
          <w:sz w:val="24"/>
          <w:szCs w:val="24"/>
        </w:rPr>
        <w:t>номер закупки по ГКПЗ</w:t>
      </w:r>
      <w:r w:rsidRPr="00E268A4">
        <w:rPr>
          <w:sz w:val="24"/>
          <w:szCs w:val="24"/>
        </w:rPr>
        <w:t xml:space="preserve">  </w:t>
      </w:r>
      <w:r w:rsidR="007D51BB" w:rsidRPr="007D51BB">
        <w:rPr>
          <w:sz w:val="24"/>
          <w:szCs w:val="24"/>
        </w:rPr>
        <w:t>1114/2.1-</w:t>
      </w:r>
      <w:r w:rsidR="00DD7E50">
        <w:rPr>
          <w:sz w:val="24"/>
          <w:szCs w:val="24"/>
        </w:rPr>
        <w:t>213</w:t>
      </w:r>
      <w:r w:rsidR="007D51BB" w:rsidRPr="007D51BB">
        <w:rPr>
          <w:sz w:val="24"/>
          <w:szCs w:val="24"/>
        </w:rPr>
        <w:t>9</w:t>
      </w:r>
      <w:proofErr w:type="gramStart"/>
      <w:r w:rsidR="002C74E0" w:rsidRPr="00E268A4">
        <w:rPr>
          <w:sz w:val="24"/>
          <w:szCs w:val="24"/>
        </w:rPr>
        <w:t xml:space="preserve"> </w:t>
      </w:r>
      <w:r w:rsidRPr="00E268A4">
        <w:rPr>
          <w:sz w:val="24"/>
          <w:szCs w:val="24"/>
        </w:rPr>
        <w:t>)</w:t>
      </w:r>
      <w:proofErr w:type="gramEnd"/>
    </w:p>
    <w:p w:rsidR="005260C0" w:rsidRPr="00E268A4" w:rsidRDefault="00A51235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ТЭЦ</w:t>
      </w:r>
      <w:r w:rsidR="009649D7" w:rsidRPr="00E268A4">
        <w:rPr>
          <w:sz w:val="24"/>
          <w:szCs w:val="24"/>
        </w:rPr>
        <w:t>-</w:t>
      </w:r>
      <w:r w:rsidRPr="00E268A4">
        <w:rPr>
          <w:sz w:val="24"/>
          <w:szCs w:val="24"/>
        </w:rPr>
        <w:t xml:space="preserve">14 </w:t>
      </w:r>
      <w:r w:rsidR="009649D7" w:rsidRPr="00E268A4">
        <w:rPr>
          <w:sz w:val="24"/>
          <w:szCs w:val="24"/>
        </w:rPr>
        <w:t xml:space="preserve"> </w:t>
      </w:r>
      <w:r w:rsidRPr="00E268A4">
        <w:rPr>
          <w:sz w:val="24"/>
          <w:szCs w:val="24"/>
        </w:rPr>
        <w:t xml:space="preserve">филиал «Невский» </w:t>
      </w:r>
      <w:r w:rsidR="009649D7" w:rsidRPr="00E268A4">
        <w:rPr>
          <w:sz w:val="24"/>
          <w:szCs w:val="24"/>
        </w:rPr>
        <w:t xml:space="preserve"> </w:t>
      </w:r>
      <w:r w:rsidRPr="00E268A4">
        <w:rPr>
          <w:sz w:val="24"/>
          <w:szCs w:val="24"/>
        </w:rPr>
        <w:t>ОАО «ТГК-1»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proofErr w:type="gramStart"/>
      <w:r w:rsidRPr="00E268A4">
        <w:rPr>
          <w:b/>
          <w:sz w:val="24"/>
          <w:szCs w:val="24"/>
          <w:lang w:val="en-US"/>
        </w:rPr>
        <w:t>I</w:t>
      </w:r>
      <w:r w:rsidRPr="00E268A4">
        <w:rPr>
          <w:b/>
          <w:sz w:val="24"/>
          <w:szCs w:val="24"/>
        </w:rPr>
        <w:t>. Общие требования.</w:t>
      </w:r>
      <w:proofErr w:type="gramEnd"/>
    </w:p>
    <w:p w:rsidR="005260C0" w:rsidRPr="00E268A4" w:rsidRDefault="005260C0" w:rsidP="00A51235">
      <w:pPr>
        <w:suppressAutoHyphens/>
        <w:rPr>
          <w:i/>
          <w:sz w:val="24"/>
          <w:szCs w:val="24"/>
        </w:rPr>
      </w:pPr>
      <w:r w:rsidRPr="00E268A4">
        <w:rPr>
          <w:b/>
          <w:sz w:val="24"/>
          <w:szCs w:val="24"/>
        </w:rPr>
        <w:t>Требования к месту выполнения работ:</w:t>
      </w:r>
      <w:r w:rsidRPr="00E268A4">
        <w:rPr>
          <w:sz w:val="24"/>
          <w:szCs w:val="24"/>
        </w:rPr>
        <w:t xml:space="preserve"> </w:t>
      </w:r>
      <w:r w:rsidR="00A51235" w:rsidRPr="00E268A4">
        <w:rPr>
          <w:sz w:val="24"/>
          <w:szCs w:val="24"/>
        </w:rPr>
        <w:t xml:space="preserve">Санкт-Петербург, ул. </w:t>
      </w:r>
      <w:proofErr w:type="gramStart"/>
      <w:r w:rsidR="00A51235" w:rsidRPr="00E268A4">
        <w:rPr>
          <w:sz w:val="24"/>
          <w:szCs w:val="24"/>
        </w:rPr>
        <w:t>Корабельная</w:t>
      </w:r>
      <w:proofErr w:type="gramEnd"/>
      <w:r w:rsidR="00A468E7" w:rsidRPr="00E268A4">
        <w:rPr>
          <w:sz w:val="24"/>
          <w:szCs w:val="24"/>
        </w:rPr>
        <w:t xml:space="preserve"> дом</w:t>
      </w:r>
      <w:r w:rsidR="00A51235" w:rsidRPr="00E268A4">
        <w:rPr>
          <w:sz w:val="24"/>
          <w:szCs w:val="24"/>
        </w:rPr>
        <w:t xml:space="preserve"> 4 </w:t>
      </w:r>
      <w:r w:rsidR="00344FC8" w:rsidRPr="00E268A4">
        <w:rPr>
          <w:sz w:val="24"/>
          <w:szCs w:val="24"/>
        </w:rPr>
        <w:t xml:space="preserve">  </w:t>
      </w:r>
      <w:r w:rsidR="00A51235" w:rsidRPr="00E268A4">
        <w:rPr>
          <w:sz w:val="24"/>
          <w:szCs w:val="24"/>
        </w:rPr>
        <w:t xml:space="preserve">ТЭЦ-14 </w:t>
      </w:r>
    </w:p>
    <w:p w:rsidR="00A51235" w:rsidRPr="00E268A4" w:rsidRDefault="005260C0" w:rsidP="009649D7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>ФИО</w:t>
      </w:r>
      <w:r w:rsidR="002C74E0" w:rsidRPr="00E268A4">
        <w:rPr>
          <w:sz w:val="24"/>
          <w:szCs w:val="24"/>
        </w:rPr>
        <w:t>, должность</w:t>
      </w:r>
      <w:r w:rsidRPr="00E268A4">
        <w:rPr>
          <w:sz w:val="24"/>
          <w:szCs w:val="24"/>
        </w:rPr>
        <w:t xml:space="preserve"> и контактный телефон ответственн</w:t>
      </w:r>
      <w:r w:rsidR="002C74E0" w:rsidRPr="00E268A4">
        <w:rPr>
          <w:sz w:val="24"/>
          <w:szCs w:val="24"/>
        </w:rPr>
        <w:t>ых</w:t>
      </w:r>
      <w:r w:rsidRPr="00E268A4">
        <w:rPr>
          <w:sz w:val="24"/>
          <w:szCs w:val="24"/>
        </w:rPr>
        <w:t xml:space="preserve"> лиц составивш</w:t>
      </w:r>
      <w:r w:rsidR="002C74E0" w:rsidRPr="00E268A4">
        <w:rPr>
          <w:sz w:val="24"/>
          <w:szCs w:val="24"/>
        </w:rPr>
        <w:t>их</w:t>
      </w:r>
      <w:r w:rsidRPr="00E268A4">
        <w:rPr>
          <w:sz w:val="24"/>
          <w:szCs w:val="24"/>
        </w:rPr>
        <w:t xml:space="preserve"> техническое задание: </w:t>
      </w:r>
    </w:p>
    <w:p w:rsidR="00A51235" w:rsidRPr="005D4B27" w:rsidRDefault="00042C30" w:rsidP="009649D7">
      <w:pPr>
        <w:spacing w:before="120" w:after="120"/>
        <w:rPr>
          <w:sz w:val="24"/>
          <w:szCs w:val="24"/>
        </w:rPr>
      </w:pPr>
      <w:proofErr w:type="spellStart"/>
      <w:r w:rsidRPr="00E268A4">
        <w:rPr>
          <w:sz w:val="24"/>
          <w:szCs w:val="24"/>
        </w:rPr>
        <w:t>Гуменский</w:t>
      </w:r>
      <w:proofErr w:type="spellEnd"/>
      <w:r w:rsidRPr="00E268A4">
        <w:rPr>
          <w:sz w:val="24"/>
          <w:szCs w:val="24"/>
        </w:rPr>
        <w:t xml:space="preserve"> Николай Алексеевич</w:t>
      </w:r>
      <w:r w:rsidR="00FF17E3" w:rsidRPr="00E268A4">
        <w:rPr>
          <w:sz w:val="24"/>
          <w:szCs w:val="24"/>
        </w:rPr>
        <w:t xml:space="preserve"> </w:t>
      </w:r>
      <w:r w:rsidR="00A51235" w:rsidRPr="00E268A4">
        <w:rPr>
          <w:sz w:val="24"/>
          <w:szCs w:val="24"/>
        </w:rPr>
        <w:t xml:space="preserve"> </w:t>
      </w:r>
      <w:r w:rsidR="00FF17E3" w:rsidRPr="00E268A4">
        <w:rPr>
          <w:sz w:val="24"/>
          <w:szCs w:val="24"/>
        </w:rPr>
        <w:t xml:space="preserve">  </w:t>
      </w:r>
      <w:r w:rsidRPr="00E268A4">
        <w:rPr>
          <w:sz w:val="24"/>
          <w:szCs w:val="24"/>
        </w:rPr>
        <w:t xml:space="preserve">Начальник </w:t>
      </w:r>
      <w:r w:rsidR="000E0FB6" w:rsidRPr="00E268A4">
        <w:rPr>
          <w:sz w:val="24"/>
          <w:szCs w:val="24"/>
        </w:rPr>
        <w:t xml:space="preserve"> </w:t>
      </w:r>
      <w:r w:rsidR="00344FC8" w:rsidRPr="00E268A4">
        <w:rPr>
          <w:sz w:val="24"/>
          <w:szCs w:val="24"/>
        </w:rPr>
        <w:t>Э</w:t>
      </w:r>
      <w:r w:rsidR="002C74E0" w:rsidRPr="00E268A4">
        <w:rPr>
          <w:sz w:val="24"/>
          <w:szCs w:val="24"/>
        </w:rPr>
        <w:t xml:space="preserve">Ц    </w:t>
      </w:r>
      <w:r w:rsidR="00A51235" w:rsidRPr="00E268A4">
        <w:rPr>
          <w:sz w:val="24"/>
          <w:szCs w:val="24"/>
        </w:rPr>
        <w:t>тел</w:t>
      </w:r>
      <w:r w:rsidR="006C2CE5" w:rsidRPr="00E268A4">
        <w:rPr>
          <w:sz w:val="24"/>
          <w:szCs w:val="24"/>
        </w:rPr>
        <w:t>.</w:t>
      </w:r>
      <w:r w:rsidR="00FF17E3" w:rsidRPr="00E268A4">
        <w:rPr>
          <w:sz w:val="24"/>
          <w:szCs w:val="24"/>
        </w:rPr>
        <w:t xml:space="preserve"> </w:t>
      </w:r>
      <w:r w:rsidR="00344FC8" w:rsidRPr="00E268A4">
        <w:rPr>
          <w:sz w:val="24"/>
          <w:szCs w:val="24"/>
        </w:rPr>
        <w:t>901-45-71</w:t>
      </w:r>
    </w:p>
    <w:p w:rsidR="005D4B27" w:rsidRPr="005D4B27" w:rsidRDefault="005D4B27" w:rsidP="009649D7">
      <w:pPr>
        <w:spacing w:before="120" w:after="120"/>
        <w:rPr>
          <w:sz w:val="24"/>
          <w:szCs w:val="24"/>
        </w:rPr>
      </w:pPr>
      <w:proofErr w:type="spellStart"/>
      <w:r>
        <w:rPr>
          <w:sz w:val="24"/>
          <w:szCs w:val="24"/>
        </w:rPr>
        <w:t>Михальцов</w:t>
      </w:r>
      <w:proofErr w:type="spellEnd"/>
      <w:r>
        <w:rPr>
          <w:sz w:val="24"/>
          <w:szCs w:val="24"/>
        </w:rPr>
        <w:t xml:space="preserve"> Анатолий Иванович  Зам. Начальника ЭЦ </w:t>
      </w:r>
    </w:p>
    <w:p w:rsidR="00042C30" w:rsidRPr="00E268A4" w:rsidRDefault="00042C30" w:rsidP="00042C30">
      <w:pPr>
        <w:spacing w:before="120" w:after="120"/>
        <w:rPr>
          <w:sz w:val="24"/>
          <w:szCs w:val="24"/>
        </w:rPr>
      </w:pPr>
      <w:r w:rsidRPr="00E268A4">
        <w:rPr>
          <w:sz w:val="24"/>
          <w:szCs w:val="24"/>
        </w:rPr>
        <w:t>Бондарчук Е</w:t>
      </w:r>
      <w:r w:rsidR="00E464FD">
        <w:rPr>
          <w:sz w:val="24"/>
          <w:szCs w:val="24"/>
        </w:rPr>
        <w:t xml:space="preserve">лена </w:t>
      </w:r>
      <w:r w:rsidRPr="00E268A4">
        <w:rPr>
          <w:sz w:val="24"/>
          <w:szCs w:val="24"/>
        </w:rPr>
        <w:t>В</w:t>
      </w:r>
      <w:r w:rsidR="00E464FD">
        <w:rPr>
          <w:sz w:val="24"/>
          <w:szCs w:val="24"/>
        </w:rPr>
        <w:t>ладимировна</w:t>
      </w:r>
      <w:r w:rsidRPr="00E268A4">
        <w:rPr>
          <w:sz w:val="24"/>
          <w:szCs w:val="24"/>
        </w:rPr>
        <w:t xml:space="preserve">    Начальник  ОППР    тел. 901-45-27</w:t>
      </w: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Требования к срокам выполнения работ: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  <w:r w:rsidRPr="00E268A4">
        <w:rPr>
          <w:sz w:val="24"/>
          <w:szCs w:val="24"/>
        </w:rPr>
        <w:t xml:space="preserve">Начало           </w:t>
      </w:r>
      <w:r w:rsidR="00A74A10" w:rsidRPr="00E268A4">
        <w:rPr>
          <w:sz w:val="24"/>
          <w:szCs w:val="24"/>
        </w:rPr>
        <w:t xml:space="preserve">   </w:t>
      </w:r>
      <w:r w:rsidR="007D51BB">
        <w:rPr>
          <w:sz w:val="24"/>
          <w:szCs w:val="24"/>
        </w:rPr>
        <w:t>апрель</w:t>
      </w:r>
      <w:r w:rsidR="00A74A10" w:rsidRPr="00E268A4">
        <w:rPr>
          <w:sz w:val="24"/>
          <w:szCs w:val="24"/>
        </w:rPr>
        <w:t xml:space="preserve"> 20</w:t>
      </w:r>
      <w:r w:rsidR="006C2CE5" w:rsidRPr="00E268A4">
        <w:rPr>
          <w:sz w:val="24"/>
          <w:szCs w:val="24"/>
        </w:rPr>
        <w:t>12</w:t>
      </w:r>
      <w:r w:rsidRPr="00E268A4">
        <w:rPr>
          <w:sz w:val="24"/>
          <w:szCs w:val="24"/>
        </w:rPr>
        <w:t xml:space="preserve"> г.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  <w:r w:rsidRPr="00E268A4">
        <w:rPr>
          <w:sz w:val="24"/>
          <w:szCs w:val="24"/>
        </w:rPr>
        <w:t>Окончани</w:t>
      </w:r>
      <w:r w:rsidR="000D0F54">
        <w:rPr>
          <w:sz w:val="24"/>
          <w:szCs w:val="24"/>
        </w:rPr>
        <w:t xml:space="preserve">е        </w:t>
      </w:r>
      <w:r w:rsidR="00E464FD">
        <w:rPr>
          <w:sz w:val="24"/>
          <w:szCs w:val="24"/>
        </w:rPr>
        <w:t>октябрь</w:t>
      </w:r>
      <w:r w:rsidR="00A74A10" w:rsidRPr="00E268A4">
        <w:rPr>
          <w:sz w:val="24"/>
          <w:szCs w:val="24"/>
        </w:rPr>
        <w:t xml:space="preserve"> 20</w:t>
      </w:r>
      <w:r w:rsidR="006C2CE5" w:rsidRPr="00E268A4">
        <w:rPr>
          <w:sz w:val="24"/>
          <w:szCs w:val="24"/>
        </w:rPr>
        <w:t>12</w:t>
      </w:r>
      <w:r w:rsidRPr="00E268A4">
        <w:rPr>
          <w:sz w:val="24"/>
          <w:szCs w:val="24"/>
        </w:rPr>
        <w:t xml:space="preserve"> г.</w:t>
      </w:r>
    </w:p>
    <w:p w:rsidR="00324B5E" w:rsidRPr="004A5C9A" w:rsidRDefault="00324B5E" w:rsidP="009649D7">
      <w:pPr>
        <w:suppressAutoHyphens/>
        <w:spacing w:line="300" w:lineRule="auto"/>
        <w:rPr>
          <w:b/>
          <w:sz w:val="24"/>
          <w:szCs w:val="24"/>
        </w:rPr>
      </w:pPr>
    </w:p>
    <w:p w:rsidR="005260C0" w:rsidRPr="00E268A4" w:rsidRDefault="005260C0" w:rsidP="00074CCF">
      <w:pPr>
        <w:suppressAutoHyphens/>
        <w:spacing w:line="300" w:lineRule="auto"/>
        <w:rPr>
          <w:sz w:val="24"/>
          <w:szCs w:val="24"/>
        </w:rPr>
      </w:pPr>
      <w:r w:rsidRPr="00E268A4">
        <w:rPr>
          <w:b/>
          <w:sz w:val="24"/>
          <w:szCs w:val="24"/>
        </w:rPr>
        <w:t xml:space="preserve">Предельная цена закупки </w:t>
      </w:r>
      <w:r w:rsidR="006C2CE5" w:rsidRPr="00E268A4">
        <w:rPr>
          <w:b/>
          <w:sz w:val="24"/>
          <w:szCs w:val="24"/>
        </w:rPr>
        <w:t>–</w:t>
      </w:r>
      <w:r w:rsidRPr="00E268A4">
        <w:rPr>
          <w:b/>
          <w:sz w:val="24"/>
          <w:szCs w:val="24"/>
        </w:rPr>
        <w:t xml:space="preserve"> </w:t>
      </w:r>
      <w:r w:rsidR="006C2CE5" w:rsidRPr="00E268A4">
        <w:rPr>
          <w:b/>
          <w:sz w:val="24"/>
          <w:szCs w:val="24"/>
        </w:rPr>
        <w:t xml:space="preserve"> </w:t>
      </w:r>
      <w:r w:rsidR="00074CCF">
        <w:rPr>
          <w:sz w:val="24"/>
          <w:szCs w:val="24"/>
        </w:rPr>
        <w:t>не объявляется</w:t>
      </w:r>
      <w:bookmarkStart w:id="0" w:name="_GoBack"/>
      <w:bookmarkEnd w:id="0"/>
      <w:r w:rsidRPr="00E268A4">
        <w:rPr>
          <w:sz w:val="24"/>
          <w:szCs w:val="24"/>
        </w:rPr>
        <w:t>;</w:t>
      </w:r>
    </w:p>
    <w:p w:rsidR="005260C0" w:rsidRPr="00E268A4" w:rsidRDefault="005260C0" w:rsidP="009649D7">
      <w:pPr>
        <w:spacing w:before="120" w:after="120"/>
        <w:rPr>
          <w:sz w:val="24"/>
          <w:szCs w:val="24"/>
        </w:rPr>
      </w:pPr>
      <w:r w:rsidRPr="00E268A4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r w:rsidRPr="00E268A4">
        <w:rPr>
          <w:b/>
          <w:sz w:val="24"/>
          <w:szCs w:val="24"/>
          <w:lang w:val="en-US"/>
        </w:rPr>
        <w:t>II</w:t>
      </w:r>
      <w:r w:rsidRPr="00E268A4">
        <w:rPr>
          <w:b/>
          <w:sz w:val="24"/>
          <w:szCs w:val="24"/>
        </w:rPr>
        <w:t>. Требования к выполнению работ.</w:t>
      </w:r>
    </w:p>
    <w:p w:rsidR="00827AF3" w:rsidRPr="003D2C48" w:rsidRDefault="00827AF3" w:rsidP="00827AF3">
      <w:pPr>
        <w:ind w:left="1134"/>
        <w:rPr>
          <w:sz w:val="24"/>
        </w:rPr>
      </w:pPr>
    </w:p>
    <w:p w:rsidR="00D86BD4" w:rsidRPr="00087D25" w:rsidRDefault="00D86BD4" w:rsidP="00087D25">
      <w:pPr>
        <w:ind w:firstLine="720"/>
        <w:jc w:val="both"/>
        <w:rPr>
          <w:sz w:val="24"/>
          <w:szCs w:val="24"/>
        </w:rPr>
      </w:pPr>
      <w:r w:rsidRPr="00584E71">
        <w:rPr>
          <w:sz w:val="24"/>
          <w:szCs w:val="24"/>
        </w:rPr>
        <w:t xml:space="preserve">Целью выполнения работ является </w:t>
      </w:r>
      <w:r w:rsidR="00997176" w:rsidRPr="00584E71">
        <w:rPr>
          <w:bCs/>
          <w:sz w:val="24"/>
          <w:szCs w:val="24"/>
        </w:rPr>
        <w:t>проверк</w:t>
      </w:r>
      <w:r w:rsidR="00E16C2D" w:rsidRPr="00584E71">
        <w:rPr>
          <w:bCs/>
          <w:sz w:val="24"/>
          <w:szCs w:val="24"/>
        </w:rPr>
        <w:t>а</w:t>
      </w:r>
      <w:r w:rsidR="00997176" w:rsidRPr="00584E71">
        <w:rPr>
          <w:bCs/>
          <w:sz w:val="24"/>
          <w:szCs w:val="24"/>
        </w:rPr>
        <w:t xml:space="preserve"> </w:t>
      </w:r>
      <w:proofErr w:type="spellStart"/>
      <w:r w:rsidR="00997176" w:rsidRPr="00584E71">
        <w:rPr>
          <w:bCs/>
          <w:sz w:val="24"/>
          <w:szCs w:val="24"/>
        </w:rPr>
        <w:t>уставок</w:t>
      </w:r>
      <w:proofErr w:type="spellEnd"/>
      <w:r w:rsidR="00997176" w:rsidRPr="00584E71">
        <w:rPr>
          <w:bCs/>
          <w:sz w:val="24"/>
          <w:szCs w:val="24"/>
        </w:rPr>
        <w:t xml:space="preserve"> защит их соответствие заданным параметрам и выданным заданиям</w:t>
      </w:r>
      <w:proofErr w:type="gramStart"/>
      <w:r w:rsidR="00997176" w:rsidRPr="00584E71">
        <w:rPr>
          <w:bCs/>
          <w:sz w:val="24"/>
          <w:szCs w:val="24"/>
        </w:rPr>
        <w:t xml:space="preserve"> ,</w:t>
      </w:r>
      <w:proofErr w:type="gramEnd"/>
      <w:r w:rsidR="00997176" w:rsidRPr="00584E71">
        <w:rPr>
          <w:bCs/>
          <w:sz w:val="24"/>
          <w:szCs w:val="24"/>
        </w:rPr>
        <w:t xml:space="preserve"> проверк</w:t>
      </w:r>
      <w:r w:rsidR="00E16C2D" w:rsidRPr="00584E71">
        <w:rPr>
          <w:bCs/>
          <w:sz w:val="24"/>
          <w:szCs w:val="24"/>
        </w:rPr>
        <w:t>а</w:t>
      </w:r>
      <w:r w:rsidR="00997176" w:rsidRPr="00584E71">
        <w:rPr>
          <w:bCs/>
          <w:sz w:val="24"/>
          <w:szCs w:val="24"/>
        </w:rPr>
        <w:t xml:space="preserve"> корректности работы программного обеспечения, </w:t>
      </w:r>
      <w:r w:rsidR="00997176" w:rsidRPr="00087D25">
        <w:rPr>
          <w:bCs/>
          <w:sz w:val="24"/>
          <w:szCs w:val="24"/>
        </w:rPr>
        <w:t>устранение ошибок, наладк</w:t>
      </w:r>
      <w:r w:rsidR="00E16C2D" w:rsidRPr="00087D25">
        <w:rPr>
          <w:bCs/>
          <w:sz w:val="24"/>
          <w:szCs w:val="24"/>
        </w:rPr>
        <w:t>а</w:t>
      </w:r>
      <w:r w:rsidR="00997176" w:rsidRPr="00087D25">
        <w:rPr>
          <w:bCs/>
          <w:sz w:val="24"/>
          <w:szCs w:val="24"/>
        </w:rPr>
        <w:t xml:space="preserve"> и настройк</w:t>
      </w:r>
      <w:r w:rsidR="00E16C2D" w:rsidRPr="00087D25">
        <w:rPr>
          <w:bCs/>
          <w:sz w:val="24"/>
          <w:szCs w:val="24"/>
        </w:rPr>
        <w:t>а</w:t>
      </w:r>
      <w:r w:rsidR="00997176" w:rsidRPr="00087D25">
        <w:rPr>
          <w:bCs/>
          <w:sz w:val="24"/>
          <w:szCs w:val="24"/>
        </w:rPr>
        <w:t xml:space="preserve"> РЗА</w:t>
      </w:r>
      <w:r w:rsidR="00B27E22" w:rsidRPr="00087D25">
        <w:rPr>
          <w:sz w:val="24"/>
          <w:szCs w:val="24"/>
        </w:rPr>
        <w:t>.</w:t>
      </w:r>
      <w:r w:rsidR="00376F21" w:rsidRPr="00087D25">
        <w:rPr>
          <w:sz w:val="24"/>
          <w:szCs w:val="24"/>
        </w:rPr>
        <w:t xml:space="preserve"> </w:t>
      </w:r>
    </w:p>
    <w:p w:rsidR="00997176" w:rsidRPr="00584E71" w:rsidRDefault="00997176" w:rsidP="005C11EE">
      <w:pPr>
        <w:suppressAutoHyphens/>
        <w:jc w:val="center"/>
        <w:rPr>
          <w:b/>
          <w:sz w:val="24"/>
          <w:szCs w:val="24"/>
        </w:rPr>
      </w:pPr>
    </w:p>
    <w:p w:rsidR="00F07387" w:rsidRDefault="00F07387" w:rsidP="005C11EE">
      <w:pPr>
        <w:suppressAutoHyphens/>
        <w:jc w:val="center"/>
        <w:rPr>
          <w:b/>
          <w:sz w:val="24"/>
          <w:szCs w:val="24"/>
        </w:rPr>
      </w:pPr>
    </w:p>
    <w:p w:rsidR="005260C0" w:rsidRDefault="005260C0" w:rsidP="005C11EE">
      <w:pPr>
        <w:suppressAutoHyphens/>
        <w:jc w:val="center"/>
        <w:rPr>
          <w:b/>
          <w:sz w:val="24"/>
          <w:szCs w:val="24"/>
        </w:rPr>
      </w:pPr>
      <w:r w:rsidRPr="00584E71">
        <w:rPr>
          <w:b/>
          <w:sz w:val="24"/>
          <w:szCs w:val="24"/>
        </w:rPr>
        <w:t>УКРУПНЕННАЯ ВЕДОМОСТЬ</w:t>
      </w:r>
    </w:p>
    <w:p w:rsidR="00282185" w:rsidRPr="002F75B6" w:rsidRDefault="00282185" w:rsidP="00282185">
      <w:pPr>
        <w:suppressAutoHyphens/>
        <w:jc w:val="center"/>
        <w:rPr>
          <w:b/>
          <w:sz w:val="24"/>
        </w:rPr>
      </w:pPr>
      <w:r w:rsidRPr="002F75B6">
        <w:rPr>
          <w:b/>
          <w:sz w:val="24"/>
        </w:rPr>
        <w:t>объёмов работ</w:t>
      </w:r>
    </w:p>
    <w:p w:rsidR="002E563D" w:rsidRPr="00584E71" w:rsidRDefault="005260C0" w:rsidP="002E563D">
      <w:pPr>
        <w:suppressAutoHyphens/>
        <w:jc w:val="center"/>
        <w:rPr>
          <w:sz w:val="24"/>
          <w:szCs w:val="24"/>
        </w:rPr>
      </w:pPr>
      <w:r w:rsidRPr="00584E71">
        <w:rPr>
          <w:sz w:val="24"/>
          <w:szCs w:val="24"/>
        </w:rPr>
        <w:t xml:space="preserve">по </w:t>
      </w:r>
      <w:r w:rsidR="00997176" w:rsidRPr="00584E71">
        <w:rPr>
          <w:sz w:val="24"/>
          <w:szCs w:val="24"/>
        </w:rPr>
        <w:t>первому профилактическому контролю</w:t>
      </w:r>
      <w:r w:rsidR="002E563D" w:rsidRPr="00584E71">
        <w:rPr>
          <w:sz w:val="24"/>
          <w:szCs w:val="24"/>
        </w:rPr>
        <w:t xml:space="preserve"> средств </w:t>
      </w:r>
    </w:p>
    <w:p w:rsidR="00847664" w:rsidRDefault="002E563D" w:rsidP="002E563D">
      <w:pPr>
        <w:suppressAutoHyphens/>
        <w:jc w:val="center"/>
        <w:rPr>
          <w:sz w:val="24"/>
          <w:szCs w:val="24"/>
        </w:rPr>
      </w:pPr>
      <w:r w:rsidRPr="00584E71">
        <w:rPr>
          <w:sz w:val="24"/>
          <w:szCs w:val="24"/>
        </w:rPr>
        <w:t>релейной защиты и автоматики блока ПГУ-180 ст. №1</w:t>
      </w:r>
      <w:r w:rsidR="00087D25">
        <w:rPr>
          <w:sz w:val="24"/>
          <w:szCs w:val="24"/>
        </w:rPr>
        <w:t>, 2</w:t>
      </w:r>
    </w:p>
    <w:p w:rsidR="00282185" w:rsidRPr="00E268A4" w:rsidRDefault="00282185" w:rsidP="00282185">
      <w:pPr>
        <w:suppressAutoHyphens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Первомайская</w:t>
      </w:r>
      <w:proofErr w:type="gramEnd"/>
      <w:r>
        <w:rPr>
          <w:sz w:val="24"/>
          <w:szCs w:val="24"/>
        </w:rPr>
        <w:t xml:space="preserve"> </w:t>
      </w:r>
      <w:r w:rsidRPr="00E268A4">
        <w:rPr>
          <w:sz w:val="24"/>
          <w:szCs w:val="24"/>
        </w:rPr>
        <w:t>ТЭЦ-14  филиал «Невский»  ОАО «ТГК-1»</w:t>
      </w:r>
    </w:p>
    <w:p w:rsidR="009376DE" w:rsidRPr="00584E71" w:rsidRDefault="009376DE" w:rsidP="00F341D2">
      <w:pPr>
        <w:suppressAutoHyphens/>
        <w:rPr>
          <w:sz w:val="24"/>
          <w:szCs w:val="24"/>
        </w:rPr>
      </w:pPr>
    </w:p>
    <w:p w:rsidR="009376DE" w:rsidRPr="00EF66CA" w:rsidRDefault="00997176" w:rsidP="002E563D">
      <w:pPr>
        <w:pStyle w:val="af"/>
        <w:ind w:left="0"/>
        <w:jc w:val="both"/>
        <w:rPr>
          <w:bCs/>
          <w:sz w:val="24"/>
          <w:szCs w:val="24"/>
        </w:rPr>
      </w:pPr>
      <w:r w:rsidRPr="00584E71">
        <w:rPr>
          <w:sz w:val="24"/>
          <w:szCs w:val="24"/>
        </w:rPr>
        <w:t>П</w:t>
      </w:r>
      <w:r w:rsidR="009376DE" w:rsidRPr="00584E71">
        <w:rPr>
          <w:bCs/>
          <w:sz w:val="24"/>
          <w:szCs w:val="24"/>
        </w:rPr>
        <w:t>ерв</w:t>
      </w:r>
      <w:r w:rsidRPr="00584E71">
        <w:rPr>
          <w:bCs/>
          <w:sz w:val="24"/>
          <w:szCs w:val="24"/>
        </w:rPr>
        <w:t>ый</w:t>
      </w:r>
      <w:r w:rsidR="009376DE" w:rsidRPr="00584E71">
        <w:rPr>
          <w:bCs/>
          <w:sz w:val="24"/>
          <w:szCs w:val="24"/>
        </w:rPr>
        <w:t xml:space="preserve"> профилактическ</w:t>
      </w:r>
      <w:r w:rsidRPr="00584E71">
        <w:rPr>
          <w:bCs/>
          <w:sz w:val="24"/>
          <w:szCs w:val="24"/>
        </w:rPr>
        <w:t>ий</w:t>
      </w:r>
      <w:r w:rsidR="009376DE" w:rsidRPr="00584E71">
        <w:rPr>
          <w:bCs/>
          <w:sz w:val="24"/>
          <w:szCs w:val="24"/>
        </w:rPr>
        <w:t xml:space="preserve"> контрол</w:t>
      </w:r>
      <w:r w:rsidRPr="00584E71">
        <w:rPr>
          <w:bCs/>
          <w:sz w:val="24"/>
          <w:szCs w:val="24"/>
        </w:rPr>
        <w:t>ь</w:t>
      </w:r>
      <w:r w:rsidR="009376DE" w:rsidRPr="00584E71">
        <w:rPr>
          <w:bCs/>
          <w:sz w:val="24"/>
          <w:szCs w:val="24"/>
        </w:rPr>
        <w:t xml:space="preserve"> </w:t>
      </w:r>
      <w:r w:rsidRPr="00584E71">
        <w:rPr>
          <w:bCs/>
          <w:sz w:val="24"/>
          <w:szCs w:val="24"/>
        </w:rPr>
        <w:t xml:space="preserve">устройств РЗА (релейная защита и автоматика) </w:t>
      </w:r>
      <w:r w:rsidR="009376DE" w:rsidRPr="00584E71">
        <w:rPr>
          <w:bCs/>
          <w:sz w:val="24"/>
          <w:szCs w:val="24"/>
        </w:rPr>
        <w:t xml:space="preserve">включает в себя проверку монтажа, проверку изоляции цепей, проверку </w:t>
      </w:r>
      <w:proofErr w:type="spellStart"/>
      <w:r w:rsidR="009376DE" w:rsidRPr="00584E71">
        <w:rPr>
          <w:bCs/>
          <w:sz w:val="24"/>
          <w:szCs w:val="24"/>
        </w:rPr>
        <w:t>уставок</w:t>
      </w:r>
      <w:proofErr w:type="spellEnd"/>
      <w:r w:rsidR="009376DE" w:rsidRPr="00584E71">
        <w:rPr>
          <w:bCs/>
          <w:sz w:val="24"/>
          <w:szCs w:val="24"/>
        </w:rPr>
        <w:t xml:space="preserve"> защит их соответствие заданным параметрам и выданным заданиям</w:t>
      </w:r>
      <w:proofErr w:type="gramStart"/>
      <w:r w:rsidR="009376DE" w:rsidRPr="00584E71">
        <w:rPr>
          <w:bCs/>
          <w:sz w:val="24"/>
          <w:szCs w:val="24"/>
        </w:rPr>
        <w:t xml:space="preserve"> ,</w:t>
      </w:r>
      <w:proofErr w:type="gramEnd"/>
      <w:r w:rsidR="009376DE" w:rsidRPr="00584E71">
        <w:rPr>
          <w:bCs/>
          <w:sz w:val="24"/>
          <w:szCs w:val="24"/>
        </w:rPr>
        <w:t xml:space="preserve"> проверку корректности работы </w:t>
      </w:r>
      <w:r w:rsidR="002E563D" w:rsidRPr="00584E71">
        <w:rPr>
          <w:bCs/>
          <w:sz w:val="24"/>
          <w:szCs w:val="24"/>
        </w:rPr>
        <w:t>программного</w:t>
      </w:r>
      <w:r w:rsidR="009376DE" w:rsidRPr="00584E71">
        <w:rPr>
          <w:bCs/>
          <w:sz w:val="24"/>
          <w:szCs w:val="24"/>
        </w:rPr>
        <w:t xml:space="preserve"> обеспечения, устранение ошибок, наладку и настройку РЗА в полном </w:t>
      </w:r>
      <w:proofErr w:type="spellStart"/>
      <w:r w:rsidR="009376DE" w:rsidRPr="00584E71">
        <w:rPr>
          <w:bCs/>
          <w:sz w:val="24"/>
          <w:szCs w:val="24"/>
        </w:rPr>
        <w:t>обьеме</w:t>
      </w:r>
      <w:proofErr w:type="spellEnd"/>
      <w:r w:rsidR="009376DE" w:rsidRPr="00584E71">
        <w:rPr>
          <w:bCs/>
          <w:sz w:val="24"/>
          <w:szCs w:val="24"/>
        </w:rPr>
        <w:t xml:space="preserve"> имитация срабатывания защит ,проверку цепей ТТ и ТН и т.д. согласно (РД 153-34.0-35.617-2001)</w:t>
      </w:r>
      <w:r w:rsidR="009376DE" w:rsidRPr="00EF66CA">
        <w:rPr>
          <w:bCs/>
          <w:sz w:val="24"/>
          <w:szCs w:val="24"/>
        </w:rPr>
        <w:t xml:space="preserve"> </w:t>
      </w:r>
    </w:p>
    <w:p w:rsidR="009376DE" w:rsidRDefault="009376DE" w:rsidP="009376DE">
      <w:pPr>
        <w:pStyle w:val="af"/>
        <w:jc w:val="both"/>
        <w:rPr>
          <w:sz w:val="24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5"/>
        <w:gridCol w:w="4007"/>
        <w:gridCol w:w="3619"/>
      </w:tblGrid>
      <w:tr w:rsidR="00997176" w:rsidRPr="00997176" w:rsidTr="00994830">
        <w:trPr>
          <w:trHeight w:val="630"/>
        </w:trPr>
        <w:tc>
          <w:tcPr>
            <w:tcW w:w="2595" w:type="dxa"/>
            <w:shd w:val="clear" w:color="auto" w:fill="auto"/>
            <w:vAlign w:val="center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97176">
              <w:rPr>
                <w:color w:val="000000"/>
                <w:sz w:val="24"/>
                <w:szCs w:val="24"/>
              </w:rPr>
              <w:t>Место расположение</w:t>
            </w:r>
            <w:proofErr w:type="gramEnd"/>
            <w:r w:rsidRPr="00997176">
              <w:rPr>
                <w:color w:val="000000"/>
                <w:sz w:val="24"/>
                <w:szCs w:val="24"/>
              </w:rPr>
              <w:t xml:space="preserve"> защиты</w:t>
            </w:r>
          </w:p>
        </w:tc>
        <w:tc>
          <w:tcPr>
            <w:tcW w:w="4007" w:type="dxa"/>
            <w:shd w:val="clear" w:color="auto" w:fill="auto"/>
            <w:vAlign w:val="center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3619" w:type="dxa"/>
            <w:shd w:val="clear" w:color="auto" w:fill="auto"/>
            <w:vAlign w:val="center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 xml:space="preserve">Тип защиты </w:t>
            </w:r>
            <w:r w:rsidRPr="00997176">
              <w:rPr>
                <w:color w:val="000000"/>
                <w:sz w:val="24"/>
                <w:szCs w:val="24"/>
              </w:rPr>
              <w:br/>
              <w:t>(шкафа, терминала)</w:t>
            </w:r>
          </w:p>
        </w:tc>
      </w:tr>
      <w:tr w:rsidR="00997176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bottom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110кВ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997176" w:rsidRPr="00997176" w:rsidRDefault="00997176" w:rsidP="009971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firstLine="191"/>
              <w:rPr>
                <w:b/>
                <w:sz w:val="24"/>
                <w:szCs w:val="24"/>
              </w:rPr>
            </w:pPr>
            <w:r w:rsidRPr="004A5C9A">
              <w:rPr>
                <w:b/>
                <w:sz w:val="24"/>
                <w:szCs w:val="24"/>
              </w:rPr>
              <w:t>ПРТСН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577B39" w:rsidRDefault="004A5C9A" w:rsidP="004A5C9A">
            <w:pPr>
              <w:ind w:firstLine="191"/>
              <w:rPr>
                <w:sz w:val="24"/>
                <w:szCs w:val="24"/>
              </w:rPr>
            </w:pPr>
            <w:r w:rsidRPr="00577B39">
              <w:rPr>
                <w:sz w:val="24"/>
                <w:szCs w:val="24"/>
              </w:rPr>
              <w:t>РП 30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Терминал защиты ПРТСН (ТРДН-25000/110У1)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  <w:r w:rsidRPr="00577B39">
              <w:rPr>
                <w:sz w:val="24"/>
                <w:szCs w:val="24"/>
              </w:rPr>
              <w:t>ЭКРА, ШЭ</w:t>
            </w:r>
            <w:r w:rsidRPr="00577B39">
              <w:rPr>
                <w:bCs/>
                <w:sz w:val="24"/>
                <w:szCs w:val="24"/>
              </w:rPr>
              <w:t>1113-119ATR01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577B39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r w:rsidRPr="00577B39">
              <w:rPr>
                <w:sz w:val="24"/>
                <w:szCs w:val="24"/>
              </w:rPr>
              <w:t>РП 38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Терминал управления ПРТСН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  <w:r w:rsidRPr="00577B39">
              <w:rPr>
                <w:sz w:val="24"/>
                <w:szCs w:val="24"/>
              </w:rPr>
              <w:t>ЭКРА, ШЭ 2607019019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РП 15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Шкаф устройства регулирования напряжения  ПРТСН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ПРТСН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Шкаф охлаждения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lastRenderedPageBreak/>
              <w:t>ПРТСН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BA042D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Шкаф РПН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proofErr w:type="spellStart"/>
            <w:r w:rsidRPr="00997176">
              <w:rPr>
                <w:color w:val="000000"/>
                <w:sz w:val="24"/>
                <w:szCs w:val="24"/>
              </w:rPr>
              <w:t>Яч</w:t>
            </w:r>
            <w:proofErr w:type="spellEnd"/>
            <w:r w:rsidRPr="00997176">
              <w:rPr>
                <w:color w:val="000000"/>
                <w:sz w:val="24"/>
                <w:szCs w:val="24"/>
              </w:rPr>
              <w:t>. 1</w:t>
            </w:r>
            <w:r>
              <w:rPr>
                <w:color w:val="000000"/>
                <w:sz w:val="24"/>
                <w:szCs w:val="24"/>
                <w:lang w:val="en-US"/>
              </w:rPr>
              <w:t>6</w:t>
            </w:r>
            <w:r w:rsidRPr="00997176">
              <w:rPr>
                <w:color w:val="000000"/>
                <w:sz w:val="24"/>
                <w:szCs w:val="24"/>
              </w:rPr>
              <w:t xml:space="preserve"> КРУЭ-110кВ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4A5C9A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Шкаф управления ПРТСН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577B39" w:rsidRDefault="004A5C9A" w:rsidP="00BA042D">
            <w:pPr>
              <w:jc w:val="center"/>
              <w:rPr>
                <w:sz w:val="24"/>
                <w:szCs w:val="24"/>
              </w:rPr>
            </w:pP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proofErr w:type="spellStart"/>
            <w:r w:rsidRPr="004A5C9A">
              <w:rPr>
                <w:sz w:val="24"/>
                <w:szCs w:val="24"/>
              </w:rPr>
              <w:t>Яч</w:t>
            </w:r>
            <w:proofErr w:type="spellEnd"/>
            <w:r w:rsidRPr="004A5C9A">
              <w:rPr>
                <w:sz w:val="24"/>
                <w:szCs w:val="24"/>
              </w:rPr>
              <w:t xml:space="preserve">. 122 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4A5C9A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1В-6 ПРТСН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C560F2" w:rsidRDefault="004A5C9A" w:rsidP="00BA042D">
            <w:pPr>
              <w:jc w:val="center"/>
              <w:rPr>
                <w:sz w:val="24"/>
                <w:szCs w:val="24"/>
                <w:lang w:val="en-US"/>
              </w:rPr>
            </w:pPr>
            <w:r w:rsidRPr="00577B39">
              <w:rPr>
                <w:sz w:val="24"/>
                <w:szCs w:val="24"/>
              </w:rPr>
              <w:t>БЭ2502А</w:t>
            </w:r>
            <w:r>
              <w:rPr>
                <w:sz w:val="24"/>
                <w:szCs w:val="24"/>
                <w:lang w:val="en-US"/>
              </w:rPr>
              <w:t>0303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center"/>
          </w:tcPr>
          <w:p w:rsidR="004A5C9A" w:rsidRPr="004A5C9A" w:rsidRDefault="004A5C9A" w:rsidP="004A5C9A">
            <w:pPr>
              <w:ind w:left="113" w:right="113" w:firstLine="78"/>
              <w:rPr>
                <w:sz w:val="24"/>
                <w:szCs w:val="24"/>
              </w:rPr>
            </w:pPr>
            <w:proofErr w:type="spellStart"/>
            <w:r w:rsidRPr="004A5C9A">
              <w:rPr>
                <w:sz w:val="24"/>
                <w:szCs w:val="24"/>
              </w:rPr>
              <w:t>Яч</w:t>
            </w:r>
            <w:proofErr w:type="spellEnd"/>
            <w:r w:rsidRPr="004A5C9A">
              <w:rPr>
                <w:sz w:val="24"/>
                <w:szCs w:val="24"/>
              </w:rPr>
              <w:t xml:space="preserve">. 125 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4A5C9A" w:rsidRPr="004A5C9A" w:rsidRDefault="004A5C9A" w:rsidP="004A5C9A">
            <w:pPr>
              <w:rPr>
                <w:sz w:val="24"/>
                <w:szCs w:val="24"/>
              </w:rPr>
            </w:pPr>
            <w:r w:rsidRPr="004A5C9A">
              <w:rPr>
                <w:sz w:val="24"/>
                <w:szCs w:val="24"/>
              </w:rPr>
              <w:t>2В-6 ПРТСН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4A5C9A" w:rsidRPr="00C560F2" w:rsidRDefault="004A5C9A" w:rsidP="00BA042D">
            <w:pPr>
              <w:jc w:val="center"/>
              <w:rPr>
                <w:sz w:val="24"/>
                <w:szCs w:val="24"/>
                <w:lang w:val="en-US"/>
              </w:rPr>
            </w:pPr>
            <w:r w:rsidRPr="00577B39">
              <w:rPr>
                <w:sz w:val="24"/>
                <w:szCs w:val="24"/>
              </w:rPr>
              <w:t>БЭ2502А</w:t>
            </w:r>
            <w:r>
              <w:rPr>
                <w:sz w:val="24"/>
                <w:szCs w:val="24"/>
                <w:lang w:val="en-US"/>
              </w:rPr>
              <w:t>0303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noWrap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СН 6кВ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99717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Яч.68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ГДК-2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БЭ2502А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Яч.109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ГДК-1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БЭ2502А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Яч.133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ЦН-1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БЭ2502А</w:t>
            </w:r>
          </w:p>
        </w:tc>
      </w:tr>
      <w:tr w:rsidR="004A5C9A" w:rsidRPr="00997176" w:rsidTr="00994830">
        <w:trPr>
          <w:trHeight w:val="315"/>
        </w:trPr>
        <w:tc>
          <w:tcPr>
            <w:tcW w:w="2595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Яч.159</w:t>
            </w:r>
          </w:p>
        </w:tc>
        <w:tc>
          <w:tcPr>
            <w:tcW w:w="4007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ind w:firstLineChars="100" w:firstLine="240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ЦН-2</w:t>
            </w:r>
          </w:p>
        </w:tc>
        <w:tc>
          <w:tcPr>
            <w:tcW w:w="3619" w:type="dxa"/>
            <w:shd w:val="clear" w:color="auto" w:fill="auto"/>
            <w:vAlign w:val="bottom"/>
            <w:hideMark/>
          </w:tcPr>
          <w:p w:rsidR="004A5C9A" w:rsidRPr="00997176" w:rsidRDefault="004A5C9A" w:rsidP="0099717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97176">
              <w:rPr>
                <w:color w:val="000000"/>
                <w:sz w:val="24"/>
                <w:szCs w:val="24"/>
              </w:rPr>
              <w:t>БЭ2502А</w:t>
            </w:r>
          </w:p>
        </w:tc>
      </w:tr>
    </w:tbl>
    <w:p w:rsidR="009376DE" w:rsidRDefault="009376DE" w:rsidP="00F341D2">
      <w:pPr>
        <w:suppressAutoHyphens/>
        <w:rPr>
          <w:sz w:val="24"/>
          <w:szCs w:val="24"/>
        </w:rPr>
      </w:pPr>
    </w:p>
    <w:p w:rsidR="005260C0" w:rsidRDefault="005260C0" w:rsidP="005C11EE">
      <w:pPr>
        <w:suppressAutoHyphens/>
        <w:ind w:firstLine="567"/>
        <w:rPr>
          <w:sz w:val="24"/>
          <w:szCs w:val="24"/>
        </w:rPr>
      </w:pPr>
      <w:r w:rsidRPr="00E268A4"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994830" w:rsidRPr="00E268A4" w:rsidRDefault="00994830" w:rsidP="005C11EE">
      <w:pPr>
        <w:suppressAutoHyphens/>
        <w:ind w:firstLine="567"/>
        <w:rPr>
          <w:sz w:val="24"/>
          <w:szCs w:val="24"/>
        </w:rPr>
      </w:pPr>
    </w:p>
    <w:p w:rsidR="00E96ED8" w:rsidRPr="00994830" w:rsidRDefault="00E96ED8" w:rsidP="00994830">
      <w:pPr>
        <w:pStyle w:val="af"/>
        <w:widowControl/>
        <w:numPr>
          <w:ilvl w:val="1"/>
          <w:numId w:val="18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994830">
        <w:rPr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Работы должны быть организованы согласно п.п. 2.8…2.9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E96ED8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8F5338" w:rsidRDefault="008F5338" w:rsidP="008F5338">
      <w:pPr>
        <w:numPr>
          <w:ilvl w:val="0"/>
          <w:numId w:val="14"/>
        </w:numPr>
        <w:shd w:val="clear" w:color="auto" w:fill="FFFFFF"/>
        <w:tabs>
          <w:tab w:val="left" w:pos="878"/>
        </w:tabs>
        <w:spacing w:line="274" w:lineRule="exact"/>
        <w:ind w:right="22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Работы должны производиться в соответствии с действующей нормативно-технической документацией:</w:t>
      </w:r>
    </w:p>
    <w:p w:rsidR="008F5338" w:rsidRDefault="008F5338" w:rsidP="008F5338">
      <w:pPr>
        <w:shd w:val="clear" w:color="auto" w:fill="FFFFFF"/>
        <w:spacing w:before="7" w:line="274" w:lineRule="exact"/>
        <w:ind w:left="871"/>
        <w:rPr>
          <w:sz w:val="24"/>
          <w:szCs w:val="24"/>
        </w:rPr>
      </w:pPr>
      <w:r>
        <w:rPr>
          <w:sz w:val="24"/>
          <w:szCs w:val="24"/>
        </w:rPr>
        <w:t xml:space="preserve">-  руководящими  документами      РД      153-34.0-35.617-2001   «Правила     технического обслуживания    устройств    релейной    защиты,    </w:t>
      </w:r>
      <w:proofErr w:type="spellStart"/>
      <w:r>
        <w:rPr>
          <w:sz w:val="24"/>
          <w:szCs w:val="24"/>
        </w:rPr>
        <w:t>электроавтоматики</w:t>
      </w:r>
      <w:proofErr w:type="spellEnd"/>
      <w:r>
        <w:rPr>
          <w:sz w:val="24"/>
          <w:szCs w:val="24"/>
        </w:rPr>
        <w:t xml:space="preserve">,    дистанционного управления и сигнализации электростанций и подстанций 110-750 кВ»; </w:t>
      </w:r>
    </w:p>
    <w:p w:rsidR="00BC755B" w:rsidRDefault="008F5338" w:rsidP="00BC755B">
      <w:pPr>
        <w:shd w:val="clear" w:color="auto" w:fill="FFFFFF"/>
        <w:spacing w:before="7" w:line="274" w:lineRule="exact"/>
        <w:ind w:left="871"/>
      </w:pPr>
      <w:r>
        <w:rPr>
          <w:sz w:val="24"/>
          <w:szCs w:val="24"/>
        </w:rPr>
        <w:t>- инструкциями по эксплуатации данных видов оборудования;</w:t>
      </w:r>
    </w:p>
    <w:p w:rsidR="00BC755B" w:rsidRPr="00BA74D0" w:rsidRDefault="00BC755B" w:rsidP="00BC755B">
      <w:pPr>
        <w:numPr>
          <w:ilvl w:val="0"/>
          <w:numId w:val="14"/>
        </w:numPr>
        <w:shd w:val="clear" w:color="auto" w:fill="FFFFFF"/>
        <w:tabs>
          <w:tab w:val="left" w:pos="878"/>
        </w:tabs>
        <w:spacing w:line="274" w:lineRule="exact"/>
        <w:ind w:right="22"/>
        <w:jc w:val="both"/>
        <w:rPr>
          <w:sz w:val="24"/>
          <w:szCs w:val="24"/>
        </w:rPr>
      </w:pPr>
      <w:r w:rsidRPr="00BA74D0">
        <w:rPr>
          <w:sz w:val="24"/>
          <w:szCs w:val="24"/>
        </w:rPr>
        <w:t xml:space="preserve">Приёмка работ и оценка качества ремонта осуществляется комиссией цеха-владельца оборудования (ЭЦ) в соответствии </w:t>
      </w:r>
      <w:proofErr w:type="gramStart"/>
      <w:r w:rsidRPr="00BA74D0">
        <w:rPr>
          <w:sz w:val="24"/>
          <w:szCs w:val="24"/>
        </w:rPr>
        <w:t>с</w:t>
      </w:r>
      <w:proofErr w:type="gramEnd"/>
      <w:r w:rsidRPr="00BA74D0">
        <w:rPr>
          <w:sz w:val="24"/>
          <w:szCs w:val="24"/>
        </w:rPr>
        <w:t xml:space="preserve"> </w:t>
      </w:r>
      <w:r w:rsidR="00BA74D0" w:rsidRPr="00BA74D0">
        <w:rPr>
          <w:sz w:val="24"/>
          <w:szCs w:val="24"/>
        </w:rPr>
        <w:t xml:space="preserve"> СО 34.04.181-2003</w:t>
      </w:r>
      <w:r w:rsidRPr="00BA74D0">
        <w:rPr>
          <w:sz w:val="24"/>
          <w:szCs w:val="24"/>
        </w:rPr>
        <w:t>.</w:t>
      </w:r>
    </w:p>
    <w:p w:rsidR="008F5338" w:rsidRPr="008F5338" w:rsidRDefault="008F5338" w:rsidP="008F5338"/>
    <w:p w:rsidR="00E96ED8" w:rsidRPr="00E96ED8" w:rsidRDefault="00E96ED8" w:rsidP="00E96ED8">
      <w:pPr>
        <w:ind w:firstLine="426"/>
        <w:rPr>
          <w:sz w:val="24"/>
          <w:szCs w:val="24"/>
        </w:rPr>
      </w:pPr>
      <w:r w:rsidRPr="00E96ED8">
        <w:rPr>
          <w:sz w:val="24"/>
          <w:szCs w:val="24"/>
        </w:rPr>
        <w:t xml:space="preserve"> </w:t>
      </w:r>
    </w:p>
    <w:p w:rsidR="00E96ED8" w:rsidRPr="00994830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994830">
        <w:rPr>
          <w:bCs/>
          <w:sz w:val="24"/>
          <w:szCs w:val="24"/>
        </w:rPr>
        <w:t>Требования к  оформлению ремонтной документации:</w:t>
      </w:r>
    </w:p>
    <w:p w:rsidR="00E96ED8" w:rsidRPr="005971F7" w:rsidRDefault="005971F7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При </w:t>
      </w:r>
      <w:r w:rsidR="00E96ED8" w:rsidRPr="005971F7">
        <w:rPr>
          <w:b w:val="0"/>
          <w:bCs/>
          <w:iCs/>
          <w:sz w:val="24"/>
          <w:szCs w:val="24"/>
        </w:rPr>
        <w:t>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</w:t>
      </w:r>
    </w:p>
    <w:p w:rsidR="00E96ED8" w:rsidRPr="005971F7" w:rsidRDefault="005971F7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="00E96ED8" w:rsidRPr="005971F7">
        <w:rPr>
          <w:b w:val="0"/>
          <w:bCs/>
          <w:iCs/>
          <w:sz w:val="24"/>
          <w:szCs w:val="24"/>
        </w:rPr>
        <w:t>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96ED8" w:rsidRPr="005971F7" w:rsidRDefault="005971F7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="00E96ED8"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260C0" w:rsidRPr="00E96ED8" w:rsidRDefault="005260C0" w:rsidP="00E96ED8">
      <w:pPr>
        <w:suppressAutoHyphens/>
        <w:rPr>
          <w:sz w:val="24"/>
          <w:szCs w:val="24"/>
        </w:rPr>
      </w:pP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E268A4" w:rsidRDefault="005260C0" w:rsidP="005C11EE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 xml:space="preserve">а) </w:t>
      </w:r>
      <w:r w:rsidR="00842833" w:rsidRPr="00E268A4">
        <w:rPr>
          <w:sz w:val="24"/>
          <w:szCs w:val="24"/>
        </w:rPr>
        <w:t>П</w:t>
      </w:r>
      <w:r w:rsidRPr="00E268A4">
        <w:rPr>
          <w:sz w:val="24"/>
          <w:szCs w:val="24"/>
        </w:rPr>
        <w:t xml:space="preserve">еречень нормативных документов, регламентирующих </w:t>
      </w:r>
      <w:r w:rsidR="005971F7">
        <w:rPr>
          <w:sz w:val="24"/>
          <w:szCs w:val="24"/>
        </w:rPr>
        <w:t>безопасное</w:t>
      </w:r>
      <w:r w:rsidRPr="00E268A4">
        <w:rPr>
          <w:sz w:val="24"/>
          <w:szCs w:val="24"/>
        </w:rPr>
        <w:t xml:space="preserve"> про</w:t>
      </w:r>
      <w:r w:rsidR="00842833" w:rsidRPr="00E268A4">
        <w:rPr>
          <w:sz w:val="24"/>
          <w:szCs w:val="24"/>
        </w:rPr>
        <w:t>ведение данных ремонтных работ:</w:t>
      </w:r>
    </w:p>
    <w:p w:rsidR="00842833" w:rsidRPr="00B864BB" w:rsidRDefault="00727077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СО</w:t>
      </w:r>
      <w:r w:rsidR="00705BEB" w:rsidRPr="00B864BB">
        <w:rPr>
          <w:sz w:val="24"/>
          <w:szCs w:val="24"/>
        </w:rPr>
        <w:t xml:space="preserve"> </w:t>
      </w:r>
      <w:r w:rsidRPr="00B864BB">
        <w:rPr>
          <w:sz w:val="24"/>
          <w:szCs w:val="24"/>
        </w:rPr>
        <w:t xml:space="preserve">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B864BB">
        <w:rPr>
          <w:sz w:val="24"/>
          <w:szCs w:val="24"/>
        </w:rPr>
        <w:t>пром</w:t>
      </w:r>
      <w:proofErr w:type="spellEnd"/>
      <w:r w:rsidRPr="00B864BB">
        <w:rPr>
          <w:sz w:val="24"/>
          <w:szCs w:val="24"/>
        </w:rPr>
        <w:t xml:space="preserve">. Санитарии Минэнерго СССР 27.03.91;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ПО «</w:t>
      </w:r>
      <w:proofErr w:type="spellStart"/>
      <w:r w:rsidRPr="00B864BB">
        <w:rPr>
          <w:sz w:val="24"/>
          <w:szCs w:val="24"/>
        </w:rPr>
        <w:t>Союзтехэнерго</w:t>
      </w:r>
      <w:proofErr w:type="spellEnd"/>
      <w:r w:rsidRPr="00B864BB">
        <w:rPr>
          <w:sz w:val="24"/>
          <w:szCs w:val="24"/>
        </w:rPr>
        <w:t>»; Срок действия не ограничен. – М.: СПО ОРГРЭС, 1993.-115с.</w:t>
      </w:r>
    </w:p>
    <w:p w:rsidR="00727077" w:rsidRPr="00B864BB" w:rsidRDefault="00727077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lastRenderedPageBreak/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B864BB">
        <w:rPr>
          <w:sz w:val="24"/>
          <w:szCs w:val="24"/>
        </w:rPr>
        <w:t>.</w:t>
      </w:r>
      <w:proofErr w:type="gramEnd"/>
      <w:r w:rsidRPr="00B864BB">
        <w:rPr>
          <w:sz w:val="24"/>
          <w:szCs w:val="24"/>
        </w:rPr>
        <w:t xml:space="preserve"> </w:t>
      </w:r>
      <w:proofErr w:type="gramStart"/>
      <w:r w:rsidRPr="00B864BB">
        <w:rPr>
          <w:sz w:val="24"/>
          <w:szCs w:val="24"/>
        </w:rPr>
        <w:t>у</w:t>
      </w:r>
      <w:proofErr w:type="gramEnd"/>
      <w:r w:rsidRPr="00B864BB">
        <w:rPr>
          <w:sz w:val="24"/>
          <w:szCs w:val="24"/>
        </w:rPr>
        <w:t>становлен с 01.06.00 – М: «Энергетические технологии», 2000.-120с.</w:t>
      </w:r>
    </w:p>
    <w:p w:rsidR="00727077" w:rsidRPr="00B864BB" w:rsidRDefault="00727077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АО «Фирма ОРГРЭС»</w:t>
      </w:r>
      <w:proofErr w:type="gramStart"/>
      <w:r w:rsidRPr="00B864BB">
        <w:rPr>
          <w:sz w:val="24"/>
          <w:szCs w:val="24"/>
        </w:rPr>
        <w:t>.-</w:t>
      </w:r>
      <w:proofErr w:type="gramEnd"/>
      <w:r w:rsidRPr="00B864BB">
        <w:rPr>
          <w:sz w:val="24"/>
          <w:szCs w:val="24"/>
        </w:rPr>
        <w:t>М.: СПО ОРГРЭС, 1997.-15с.</w:t>
      </w:r>
    </w:p>
    <w:p w:rsidR="00727077" w:rsidRPr="00B864BB" w:rsidRDefault="00727077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B864BB">
        <w:rPr>
          <w:sz w:val="24"/>
          <w:szCs w:val="24"/>
        </w:rPr>
        <w:t>.</w:t>
      </w:r>
      <w:proofErr w:type="gramEnd"/>
      <w:r w:rsidRPr="00B864BB">
        <w:rPr>
          <w:sz w:val="24"/>
          <w:szCs w:val="24"/>
        </w:rPr>
        <w:t xml:space="preserve"> </w:t>
      </w:r>
      <w:proofErr w:type="gramStart"/>
      <w:r w:rsidRPr="00B864BB">
        <w:rPr>
          <w:sz w:val="24"/>
          <w:szCs w:val="24"/>
        </w:rPr>
        <w:t>у</w:t>
      </w:r>
      <w:proofErr w:type="gramEnd"/>
      <w:r w:rsidRPr="00B864BB">
        <w:rPr>
          <w:sz w:val="24"/>
          <w:szCs w:val="24"/>
        </w:rPr>
        <w:t xml:space="preserve">становлен с 01.10.99.- М.: НЦ «ЭНАС» , 1999.-80с. </w:t>
      </w:r>
    </w:p>
    <w:p w:rsidR="00727077" w:rsidRPr="00B864BB" w:rsidRDefault="00727077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B864BB">
        <w:rPr>
          <w:sz w:val="24"/>
          <w:szCs w:val="24"/>
        </w:rPr>
        <w:t>Разрб</w:t>
      </w:r>
      <w:proofErr w:type="spellEnd"/>
      <w:r w:rsidRPr="00B864BB">
        <w:rPr>
          <w:sz w:val="24"/>
          <w:szCs w:val="24"/>
        </w:rPr>
        <w:t>. АООТ «</w:t>
      </w:r>
      <w:proofErr w:type="spellStart"/>
      <w:r w:rsidRPr="00B864BB">
        <w:rPr>
          <w:sz w:val="24"/>
          <w:szCs w:val="24"/>
        </w:rPr>
        <w:t>Проектэнергомаш</w:t>
      </w:r>
      <w:proofErr w:type="spellEnd"/>
      <w:r w:rsidRPr="00B864BB">
        <w:rPr>
          <w:sz w:val="24"/>
          <w:szCs w:val="24"/>
        </w:rPr>
        <w:t xml:space="preserve">»; Ввод в </w:t>
      </w:r>
      <w:proofErr w:type="spellStart"/>
      <w:r w:rsidRPr="00B864BB">
        <w:rPr>
          <w:sz w:val="24"/>
          <w:szCs w:val="24"/>
        </w:rPr>
        <w:t>дейст</w:t>
      </w:r>
      <w:proofErr w:type="spellEnd"/>
      <w:r w:rsidRPr="00B864BB">
        <w:rPr>
          <w:sz w:val="24"/>
          <w:szCs w:val="24"/>
        </w:rPr>
        <w:t xml:space="preserve">. с 2001-01-01.-М.; ЗАО «Изд-во </w:t>
      </w:r>
      <w:proofErr w:type="spellStart"/>
      <w:r w:rsidRPr="00B864BB">
        <w:rPr>
          <w:sz w:val="24"/>
          <w:szCs w:val="24"/>
        </w:rPr>
        <w:t>нц</w:t>
      </w:r>
      <w:proofErr w:type="spellEnd"/>
      <w:r w:rsidRPr="00B864BB">
        <w:rPr>
          <w:sz w:val="24"/>
          <w:szCs w:val="24"/>
        </w:rPr>
        <w:t xml:space="preserve"> ЭНАС», 2001. – 30с.</w:t>
      </w:r>
    </w:p>
    <w:p w:rsidR="002C28EB" w:rsidRPr="00B864BB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СО 153- 34.03.150-2003</w:t>
      </w:r>
      <w:r w:rsidRPr="00B864BB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2C28EB" w:rsidRPr="00B864BB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СО 34.03.151-2004</w:t>
      </w:r>
      <w:r w:rsidRPr="00B864BB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B864BB">
        <w:rPr>
          <w:sz w:val="24"/>
          <w:szCs w:val="24"/>
        </w:rPr>
        <w:t>электроэнергети</w:t>
      </w:r>
      <w:proofErr w:type="spellEnd"/>
      <w:r w:rsidRPr="00B864BB">
        <w:rPr>
          <w:sz w:val="24"/>
          <w:szCs w:val="24"/>
        </w:rPr>
        <w:t xml:space="preserve">: /Утв. ОАО РАО «ЕЭС России» 12.04.2004;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ОАО «</w:t>
      </w:r>
      <w:proofErr w:type="spellStart"/>
      <w:r w:rsidRPr="00B864BB">
        <w:rPr>
          <w:sz w:val="24"/>
          <w:szCs w:val="24"/>
        </w:rPr>
        <w:t>Проектэнергомаш</w:t>
      </w:r>
      <w:proofErr w:type="spellEnd"/>
      <w:r w:rsidRPr="00B864BB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2C28EB" w:rsidRPr="00B864BB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B864BB">
        <w:rPr>
          <w:sz w:val="24"/>
          <w:szCs w:val="24"/>
        </w:rPr>
        <w:t>энергопредприятий</w:t>
      </w:r>
      <w:proofErr w:type="spellEnd"/>
      <w:r w:rsidRPr="00B864BB">
        <w:rPr>
          <w:sz w:val="24"/>
          <w:szCs w:val="24"/>
        </w:rPr>
        <w:t xml:space="preserve">: /Утв. Минэнерго СССР 18.12.70;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ОРГРЭС.- М.: СЦНТИ ОРГРЭС, 1971.- 28 с.</w:t>
      </w:r>
    </w:p>
    <w:p w:rsidR="002C28EB" w:rsidRPr="00B864BB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153- 34.03.256-93 </w:t>
      </w:r>
      <w:r w:rsidR="001472A2" w:rsidRPr="00B864BB">
        <w:rPr>
          <w:sz w:val="24"/>
          <w:szCs w:val="24"/>
        </w:rPr>
        <w:t xml:space="preserve">(РД 34.03.256-93) </w:t>
      </w:r>
      <w:r w:rsidRPr="00B864BB">
        <w:rPr>
          <w:sz w:val="24"/>
          <w:szCs w:val="24"/>
        </w:rPr>
        <w:t xml:space="preserve">Типовая инструкция по охране труда для </w:t>
      </w:r>
      <w:proofErr w:type="gramStart"/>
      <w:r w:rsidRPr="00B864BB">
        <w:rPr>
          <w:sz w:val="24"/>
          <w:szCs w:val="24"/>
        </w:rPr>
        <w:t>электро­монтера</w:t>
      </w:r>
      <w:proofErr w:type="gramEnd"/>
      <w:r w:rsidRPr="00B864BB">
        <w:rPr>
          <w:sz w:val="24"/>
          <w:szCs w:val="24"/>
        </w:rPr>
        <w:t xml:space="preserve"> по обслуживанию электрооборудования электростанций: /Утв. </w:t>
      </w:r>
      <w:proofErr w:type="gramStart"/>
      <w:r w:rsidRPr="00B864BB">
        <w:rPr>
          <w:sz w:val="24"/>
          <w:szCs w:val="24"/>
        </w:rPr>
        <w:t>От</w:t>
      </w:r>
      <w:proofErr w:type="gramEnd"/>
      <w:r w:rsidRPr="00B864BB">
        <w:rPr>
          <w:sz w:val="24"/>
          <w:szCs w:val="24"/>
        </w:rPr>
        <w:t>­</w:t>
      </w:r>
      <w:proofErr w:type="gramStart"/>
      <w:r w:rsidRPr="00B864BB">
        <w:rPr>
          <w:sz w:val="24"/>
          <w:szCs w:val="24"/>
        </w:rPr>
        <w:t>делом</w:t>
      </w:r>
      <w:proofErr w:type="gramEnd"/>
      <w:r w:rsidRPr="00B864BB">
        <w:rPr>
          <w:sz w:val="24"/>
          <w:szCs w:val="24"/>
        </w:rPr>
        <w:t xml:space="preserve"> охраны труда и техники безопасности комитета электроэнергетики Минтопэнерго РФ 26.01.93;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АО «Фирма ОРГРЭС».- М.: СПО ОРГРЭС, 1997.- 16 с.</w:t>
      </w:r>
    </w:p>
    <w:p w:rsidR="001472A2" w:rsidRPr="00B864BB" w:rsidRDefault="001472A2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частоты: /Утв. Минэнерго СССР 27.10.82;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 xml:space="preserve">. НИИ гигиены, </w:t>
      </w:r>
      <w:proofErr w:type="spellStart"/>
      <w:r w:rsidRPr="00B864BB">
        <w:rPr>
          <w:sz w:val="24"/>
          <w:szCs w:val="24"/>
        </w:rPr>
        <w:t>Энергосетьпроект</w:t>
      </w:r>
      <w:proofErr w:type="spellEnd"/>
      <w:r w:rsidRPr="00B864BB">
        <w:rPr>
          <w:sz w:val="24"/>
          <w:szCs w:val="24"/>
        </w:rPr>
        <w:t>, ПО «</w:t>
      </w:r>
      <w:proofErr w:type="spellStart"/>
      <w:r w:rsidRPr="00B864BB">
        <w:rPr>
          <w:sz w:val="24"/>
          <w:szCs w:val="24"/>
        </w:rPr>
        <w:t>Союзтехэнерго</w:t>
      </w:r>
      <w:proofErr w:type="spellEnd"/>
      <w:r w:rsidRPr="00B864BB">
        <w:rPr>
          <w:sz w:val="24"/>
          <w:szCs w:val="24"/>
        </w:rPr>
        <w:t xml:space="preserve">».- М.: СПО </w:t>
      </w:r>
      <w:proofErr w:type="spellStart"/>
      <w:r w:rsidRPr="00B864BB">
        <w:rPr>
          <w:sz w:val="24"/>
          <w:szCs w:val="24"/>
        </w:rPr>
        <w:t>Союзтехэнерго</w:t>
      </w:r>
      <w:proofErr w:type="spellEnd"/>
      <w:r w:rsidRPr="00B864BB">
        <w:rPr>
          <w:sz w:val="24"/>
          <w:szCs w:val="24"/>
        </w:rPr>
        <w:t>, 1985.- 8 с.</w:t>
      </w:r>
    </w:p>
    <w:p w:rsidR="001472A2" w:rsidRPr="00B864BB" w:rsidRDefault="001472A2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153- 34.03.602 (РД 34.03.602) Инструкция по эксплуатации индивидуальных </w:t>
      </w:r>
      <w:proofErr w:type="gramStart"/>
      <w:r w:rsidRPr="00B864BB">
        <w:rPr>
          <w:sz w:val="24"/>
          <w:szCs w:val="24"/>
        </w:rPr>
        <w:t>экраниру­ющих</w:t>
      </w:r>
      <w:proofErr w:type="gramEnd"/>
      <w:r w:rsidRPr="00B864BB">
        <w:rPr>
          <w:sz w:val="24"/>
          <w:szCs w:val="24"/>
        </w:rPr>
        <w:t xml:space="preserve">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ПО «</w:t>
      </w:r>
      <w:proofErr w:type="spellStart"/>
      <w:r w:rsidRPr="00B864BB">
        <w:rPr>
          <w:sz w:val="24"/>
          <w:szCs w:val="24"/>
        </w:rPr>
        <w:t>Союзтехэнерго</w:t>
      </w:r>
      <w:proofErr w:type="spellEnd"/>
      <w:r w:rsidRPr="00B864BB">
        <w:rPr>
          <w:sz w:val="24"/>
          <w:szCs w:val="24"/>
        </w:rPr>
        <w:t xml:space="preserve">».- М.: СПО </w:t>
      </w:r>
      <w:proofErr w:type="spellStart"/>
      <w:r w:rsidRPr="00B864BB">
        <w:rPr>
          <w:sz w:val="24"/>
          <w:szCs w:val="24"/>
        </w:rPr>
        <w:t>Союзтехэнерго</w:t>
      </w:r>
      <w:proofErr w:type="spellEnd"/>
      <w:r w:rsidRPr="00B864BB">
        <w:rPr>
          <w:sz w:val="24"/>
          <w:szCs w:val="24"/>
        </w:rPr>
        <w:t>, 1981.- 12 с.</w:t>
      </w:r>
    </w:p>
    <w:p w:rsidR="002C28EB" w:rsidRPr="00B864BB" w:rsidRDefault="001472A2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* СО 153- 34.03.603-2003 </w:t>
      </w:r>
      <w:r w:rsidRPr="00B864BB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B864BB">
        <w:rPr>
          <w:sz w:val="24"/>
          <w:szCs w:val="24"/>
        </w:rPr>
        <w:t xml:space="preserve">.: / </w:t>
      </w:r>
      <w:proofErr w:type="gramEnd"/>
      <w:r w:rsidRPr="00B864BB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2C28EB" w:rsidRPr="00B864BB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5260C0" w:rsidRPr="00B864BB" w:rsidRDefault="005260C0" w:rsidP="00BB5A0C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б) </w:t>
      </w:r>
      <w:r w:rsidR="00842833" w:rsidRPr="00B864BB">
        <w:rPr>
          <w:sz w:val="24"/>
          <w:szCs w:val="24"/>
        </w:rPr>
        <w:t>П</w:t>
      </w:r>
      <w:r w:rsidRPr="00B864BB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B864BB">
        <w:rPr>
          <w:sz w:val="24"/>
          <w:szCs w:val="24"/>
        </w:rPr>
        <w:t>олнения данных ремонтных работ:</w:t>
      </w:r>
    </w:p>
    <w:p w:rsidR="00635335" w:rsidRPr="00B864BB" w:rsidRDefault="00635335" w:rsidP="00BB5A0C">
      <w:pPr>
        <w:suppressAutoHyphens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СО 34.45-51.300-97</w:t>
      </w:r>
      <w:r w:rsidRPr="00B864BB">
        <w:rPr>
          <w:sz w:val="24"/>
          <w:szCs w:val="24"/>
        </w:rPr>
        <w:tab/>
      </w:r>
      <w:proofErr w:type="gramStart"/>
      <w:r w:rsidRPr="00B864BB">
        <w:rPr>
          <w:sz w:val="24"/>
          <w:szCs w:val="24"/>
        </w:rPr>
        <w:t xml:space="preserve">( </w:t>
      </w:r>
      <w:proofErr w:type="gramEnd"/>
      <w:r w:rsidRPr="00B864BB">
        <w:rPr>
          <w:sz w:val="24"/>
          <w:szCs w:val="24"/>
        </w:rPr>
        <w:t>РД 34.45-51.300-97)</w:t>
      </w:r>
      <w:r w:rsidR="00BC755B">
        <w:rPr>
          <w:sz w:val="24"/>
          <w:szCs w:val="24"/>
        </w:rPr>
        <w:t xml:space="preserve"> </w:t>
      </w:r>
      <w:r w:rsidRPr="00B864BB">
        <w:rPr>
          <w:sz w:val="24"/>
          <w:szCs w:val="24"/>
        </w:rPr>
        <w:t xml:space="preserve">Объем и нормы испытаний электрооборудования: /Утв. Департаментом науки и техники РАО «ЕЭС России» 08.05.97;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>. АО «Фирма ОРГРЭС», АО ВНИИЭ, АО «</w:t>
      </w:r>
      <w:proofErr w:type="spellStart"/>
      <w:r w:rsidRPr="00B864BB">
        <w:rPr>
          <w:sz w:val="24"/>
          <w:szCs w:val="24"/>
        </w:rPr>
        <w:t>Уралтехэнерго</w:t>
      </w:r>
      <w:proofErr w:type="spellEnd"/>
      <w:r w:rsidRPr="00B864BB">
        <w:rPr>
          <w:sz w:val="24"/>
          <w:szCs w:val="24"/>
        </w:rPr>
        <w:t>».- М.: ЭНАС,2001.- 256 с.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>СО 34.35.516-89</w:t>
      </w:r>
      <w:r>
        <w:rPr>
          <w:sz w:val="24"/>
          <w:szCs w:val="24"/>
        </w:rPr>
        <w:t xml:space="preserve"> </w:t>
      </w:r>
      <w:r w:rsidRPr="00994830">
        <w:rPr>
          <w:sz w:val="24"/>
          <w:szCs w:val="24"/>
        </w:rPr>
        <w:t>(РД 34.35.516-89)</w:t>
      </w:r>
      <w:r w:rsidRPr="00994830">
        <w:rPr>
          <w:sz w:val="24"/>
          <w:szCs w:val="24"/>
        </w:rPr>
        <w:tab/>
        <w:t xml:space="preserve">Инструкция по учету и оценке работы релейной защиты и </w:t>
      </w:r>
      <w:r w:rsidRPr="00994830">
        <w:rPr>
          <w:sz w:val="24"/>
          <w:szCs w:val="24"/>
        </w:rPr>
        <w:lastRenderedPageBreak/>
        <w:t>автоматики электрической части энергосистем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 xml:space="preserve">СО 34.35.613-00 (РД 153-34.3-35.613-00) Правила технического обслуживания устройств релейной защиты и </w:t>
      </w:r>
      <w:proofErr w:type="spellStart"/>
      <w:r w:rsidRPr="00994830">
        <w:rPr>
          <w:sz w:val="24"/>
          <w:szCs w:val="24"/>
        </w:rPr>
        <w:t>электроавтоматики</w:t>
      </w:r>
      <w:proofErr w:type="spellEnd"/>
      <w:r w:rsidRPr="00994830">
        <w:rPr>
          <w:sz w:val="24"/>
          <w:szCs w:val="24"/>
        </w:rPr>
        <w:t xml:space="preserve"> электрических сетей 0,4-35 кВ: Изд. 3-е </w:t>
      </w:r>
      <w:proofErr w:type="spellStart"/>
      <w:r w:rsidRPr="00994830">
        <w:rPr>
          <w:sz w:val="24"/>
          <w:szCs w:val="24"/>
        </w:rPr>
        <w:t>перераб</w:t>
      </w:r>
      <w:proofErr w:type="spellEnd"/>
      <w:r w:rsidRPr="00994830">
        <w:rPr>
          <w:sz w:val="24"/>
          <w:szCs w:val="24"/>
        </w:rPr>
        <w:t xml:space="preserve">. и доп.: /Утв. Департаментом научно-технической политики и развития РАО «ЕЭС России» 20.12.00;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 xml:space="preserve">. АО «Фирма ОРГРЭС»; Ввод </w:t>
      </w:r>
      <w:proofErr w:type="gramStart"/>
      <w:r w:rsidRPr="00994830">
        <w:rPr>
          <w:sz w:val="24"/>
          <w:szCs w:val="24"/>
        </w:rPr>
        <w:t>в</w:t>
      </w:r>
      <w:proofErr w:type="gramEnd"/>
      <w:r w:rsidRPr="00994830">
        <w:rPr>
          <w:sz w:val="24"/>
          <w:szCs w:val="24"/>
        </w:rPr>
        <w:t xml:space="preserve"> действ, с 22.12.00.- М.: СПО ОРГРЭС, 2000.- 72 с.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 xml:space="preserve">СО 34.35.617-2001 (РД 153-34.0-35.617-2001) Правила технического обслуживания устройств релейной защиты, </w:t>
      </w:r>
      <w:proofErr w:type="spellStart"/>
      <w:r w:rsidRPr="00994830">
        <w:rPr>
          <w:sz w:val="24"/>
          <w:szCs w:val="24"/>
        </w:rPr>
        <w:t>электроавтоматики</w:t>
      </w:r>
      <w:proofErr w:type="spellEnd"/>
      <w:r w:rsidRPr="00994830">
        <w:rPr>
          <w:sz w:val="24"/>
          <w:szCs w:val="24"/>
        </w:rPr>
        <w:t xml:space="preserve">, дистанционного управления и сигнализации электростанций и подстанций 110-750 кВ: Изд. 3-е, </w:t>
      </w:r>
      <w:proofErr w:type="spellStart"/>
      <w:r w:rsidRPr="00994830">
        <w:rPr>
          <w:sz w:val="24"/>
          <w:szCs w:val="24"/>
        </w:rPr>
        <w:t>перераб</w:t>
      </w:r>
      <w:proofErr w:type="spellEnd"/>
      <w:r w:rsidRPr="00994830">
        <w:rPr>
          <w:sz w:val="24"/>
          <w:szCs w:val="24"/>
        </w:rPr>
        <w:t xml:space="preserve">. и доп.: /Утв. Департаментом научно-технической политики и развития РАО «ЕЭС России» 20.01.01;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 xml:space="preserve">. ОАО «Фирма ОРГРЭС»; М.: СПО ОРГРЭС, 2001.- 228 с. Изменение № 1 к </w:t>
      </w:r>
      <w:proofErr w:type="gramStart"/>
      <w:r w:rsidRPr="00994830">
        <w:rPr>
          <w:sz w:val="24"/>
          <w:szCs w:val="24"/>
        </w:rPr>
        <w:t>Р</w:t>
      </w:r>
      <w:proofErr w:type="gramEnd"/>
      <w:r w:rsidRPr="00994830">
        <w:rPr>
          <w:sz w:val="24"/>
          <w:szCs w:val="24"/>
        </w:rPr>
        <w:t xml:space="preserve"> Д 153-34.0-35.617-2001.- М.: СПО ОРГРЭС, 2001.- 7 с. Изменение № 2 к РД 153-34.0-35.617-2001.- М.: ЦПТИ ОРГРЭС, 2004.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 xml:space="preserve">СО 34.35.648-2001 (РД 153-34.0-35.648-2001) Рекомендации по модернизации, реконструкции и замене длительно эксплуатирующихся устройств релейной защиты и </w:t>
      </w:r>
      <w:proofErr w:type="spellStart"/>
      <w:r w:rsidRPr="00994830">
        <w:rPr>
          <w:sz w:val="24"/>
          <w:szCs w:val="24"/>
        </w:rPr>
        <w:t>электроавтоматики</w:t>
      </w:r>
      <w:proofErr w:type="spellEnd"/>
      <w:r w:rsidRPr="00994830">
        <w:rPr>
          <w:sz w:val="24"/>
          <w:szCs w:val="24"/>
        </w:rPr>
        <w:t xml:space="preserve"> энергосистем: /Утв. Департаментом научно-технической политики и развития РАО «ЕЭС России» 28.08.01;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>. ОАО «Фирма ОРГРЭС»; М.: СПО ОРГРЭС, 2001.- 21 с.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>СО 34.45.627 Методические указания по проведению комплексных электрических испытаний блоков генератор-трансформатор и их устройств релейной защиты и автоматики</w:t>
      </w:r>
      <w:proofErr w:type="gramStart"/>
      <w:r w:rsidRPr="00994830">
        <w:rPr>
          <w:sz w:val="24"/>
          <w:szCs w:val="24"/>
        </w:rPr>
        <w:t xml:space="preserve"> У</w:t>
      </w:r>
      <w:proofErr w:type="gramEnd"/>
      <w:r w:rsidRPr="00994830">
        <w:rPr>
          <w:sz w:val="24"/>
          <w:szCs w:val="24"/>
        </w:rPr>
        <w:t>тв. ПО «</w:t>
      </w:r>
      <w:proofErr w:type="spellStart"/>
      <w:r w:rsidRPr="00994830">
        <w:rPr>
          <w:sz w:val="24"/>
          <w:szCs w:val="24"/>
        </w:rPr>
        <w:t>Союзтехэнерго</w:t>
      </w:r>
      <w:proofErr w:type="spellEnd"/>
      <w:r w:rsidRPr="00994830">
        <w:rPr>
          <w:sz w:val="24"/>
          <w:szCs w:val="24"/>
        </w:rPr>
        <w:t>» 06.12.79 Сост. ПО «</w:t>
      </w:r>
      <w:proofErr w:type="spellStart"/>
      <w:r w:rsidRPr="00994830">
        <w:rPr>
          <w:sz w:val="24"/>
          <w:szCs w:val="24"/>
        </w:rPr>
        <w:t>Донтехэнерго</w:t>
      </w:r>
      <w:proofErr w:type="spellEnd"/>
      <w:r w:rsidRPr="00994830">
        <w:rPr>
          <w:sz w:val="24"/>
          <w:szCs w:val="24"/>
        </w:rPr>
        <w:t xml:space="preserve">» М СПО </w:t>
      </w:r>
      <w:proofErr w:type="spellStart"/>
      <w:r w:rsidRPr="00994830">
        <w:rPr>
          <w:sz w:val="24"/>
          <w:szCs w:val="24"/>
        </w:rPr>
        <w:t>Союзтехэнерго</w:t>
      </w:r>
      <w:proofErr w:type="spellEnd"/>
      <w:r w:rsidRPr="00994830">
        <w:rPr>
          <w:sz w:val="24"/>
          <w:szCs w:val="24"/>
        </w:rPr>
        <w:t>, 1980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>СТО 70238424.27.010.040-2009</w:t>
      </w:r>
      <w:r w:rsidRPr="00994830">
        <w:rPr>
          <w:sz w:val="24"/>
          <w:szCs w:val="24"/>
        </w:rPr>
        <w:tab/>
        <w:t xml:space="preserve">Релейная защита и </w:t>
      </w:r>
      <w:proofErr w:type="spellStart"/>
      <w:r w:rsidRPr="00994830">
        <w:rPr>
          <w:sz w:val="24"/>
          <w:szCs w:val="24"/>
        </w:rPr>
        <w:t>электроавтоматика</w:t>
      </w:r>
      <w:proofErr w:type="spellEnd"/>
      <w:r w:rsidRPr="00994830">
        <w:rPr>
          <w:sz w:val="24"/>
          <w:szCs w:val="24"/>
        </w:rPr>
        <w:t>. Организация эксплуатации и технического обслуживания. Нормы и требования</w:t>
      </w:r>
    </w:p>
    <w:p w:rsidR="00994830" w:rsidRPr="00994830" w:rsidRDefault="00994830" w:rsidP="00994830">
      <w:pPr>
        <w:suppressAutoHyphens/>
        <w:spacing w:before="120" w:after="120"/>
        <w:jc w:val="both"/>
        <w:rPr>
          <w:sz w:val="24"/>
          <w:szCs w:val="24"/>
        </w:rPr>
      </w:pPr>
      <w:r w:rsidRPr="00994830">
        <w:rPr>
          <w:sz w:val="24"/>
          <w:szCs w:val="24"/>
        </w:rPr>
        <w:t>СО 153-34.35.407 (РД 34.35.407) Инструкция по наладке и проверке релейной части дифференциальн</w:t>
      </w:r>
      <w:proofErr w:type="gramStart"/>
      <w:r w:rsidRPr="00994830">
        <w:rPr>
          <w:sz w:val="24"/>
          <w:szCs w:val="24"/>
        </w:rPr>
        <w:t>о-</w:t>
      </w:r>
      <w:proofErr w:type="gramEnd"/>
      <w:r w:rsidRPr="00994830">
        <w:rPr>
          <w:sz w:val="24"/>
          <w:szCs w:val="24"/>
        </w:rPr>
        <w:t xml:space="preserve"> фазной высокочастотной защиты типа ДФЗ-2: /Утв. </w:t>
      </w:r>
      <w:proofErr w:type="spellStart"/>
      <w:r w:rsidRPr="00994830">
        <w:rPr>
          <w:sz w:val="24"/>
          <w:szCs w:val="24"/>
        </w:rPr>
        <w:t>Главтехупр</w:t>
      </w:r>
      <w:proofErr w:type="spellEnd"/>
      <w:r w:rsidRPr="00994830">
        <w:rPr>
          <w:sz w:val="24"/>
          <w:szCs w:val="24"/>
        </w:rPr>
        <w:t xml:space="preserve">. Минэнерго СССР;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>. ОРГРЭС; Срок действ, не ограничен.— М.: Энергия, 1966,— 168 с.</w:t>
      </w:r>
    </w:p>
    <w:p w:rsidR="00994830" w:rsidRPr="00E268A4" w:rsidRDefault="00994830" w:rsidP="005C11EE">
      <w:pPr>
        <w:suppressAutoHyphens/>
        <w:jc w:val="both"/>
        <w:rPr>
          <w:i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 xml:space="preserve">в) </w:t>
      </w:r>
      <w:r w:rsidR="00842833" w:rsidRPr="00E268A4">
        <w:rPr>
          <w:sz w:val="24"/>
          <w:szCs w:val="24"/>
        </w:rPr>
        <w:t>П</w:t>
      </w:r>
      <w:r w:rsidRPr="00E268A4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E268A4">
        <w:rPr>
          <w:sz w:val="24"/>
          <w:szCs w:val="24"/>
        </w:rPr>
        <w:t>во выполняемых ремонтных работ:</w:t>
      </w:r>
    </w:p>
    <w:p w:rsidR="00362AF4" w:rsidRPr="00B864BB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B864BB">
        <w:rPr>
          <w:sz w:val="24"/>
          <w:szCs w:val="24"/>
        </w:rPr>
        <w:t>Разраб</w:t>
      </w:r>
      <w:proofErr w:type="spellEnd"/>
      <w:r w:rsidRPr="00B864BB">
        <w:rPr>
          <w:sz w:val="24"/>
          <w:szCs w:val="24"/>
        </w:rPr>
        <w:t xml:space="preserve">. ОАО «ЦКБ </w:t>
      </w:r>
      <w:proofErr w:type="spellStart"/>
      <w:r w:rsidRPr="00B864BB">
        <w:rPr>
          <w:sz w:val="24"/>
          <w:szCs w:val="24"/>
        </w:rPr>
        <w:t>Энергоремонт</w:t>
      </w:r>
      <w:proofErr w:type="spellEnd"/>
      <w:r w:rsidRPr="00B864BB">
        <w:rPr>
          <w:sz w:val="24"/>
          <w:szCs w:val="24"/>
        </w:rPr>
        <w:t>»; Дата введения 2004-01-01.: М.: 2004.-446с.</w:t>
      </w:r>
    </w:p>
    <w:p w:rsidR="005D44AF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СО 153-34.20.501-2003 (РД  34.20.501-95) </w:t>
      </w:r>
      <w:r w:rsidR="00001E4E" w:rsidRPr="00B864BB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B864BB">
        <w:rPr>
          <w:sz w:val="24"/>
          <w:szCs w:val="24"/>
        </w:rPr>
        <w:t>/ Утверждены Приказом Минэнерго России от 19.06.2003 N 229</w:t>
      </w:r>
    </w:p>
    <w:p w:rsidR="00994830" w:rsidRPr="00994830" w:rsidRDefault="00994830" w:rsidP="00994830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34.35.301-2002 </w:t>
      </w:r>
      <w:r w:rsidRPr="00994830">
        <w:rPr>
          <w:sz w:val="24"/>
          <w:szCs w:val="24"/>
        </w:rPr>
        <w:t>(РД 153-34.0-35.301-2002)</w:t>
      </w:r>
      <w:r>
        <w:rPr>
          <w:sz w:val="24"/>
          <w:szCs w:val="24"/>
        </w:rPr>
        <w:t xml:space="preserve"> </w:t>
      </w:r>
      <w:r w:rsidRPr="00994830">
        <w:rPr>
          <w:sz w:val="24"/>
          <w:szCs w:val="24"/>
        </w:rPr>
        <w:t xml:space="preserve">Инструкция по проверке трансформаторов тока, используемых в схемах релейной защиты и измерения: /Утв. Департаментом научно-технической политики и развития РАО «ЕЭС России» 06.06.2002;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 xml:space="preserve">. ОАО «Фирма ОРГРЭС», ОАО «Институт </w:t>
      </w:r>
      <w:proofErr w:type="spellStart"/>
      <w:r w:rsidRPr="00994830">
        <w:rPr>
          <w:sz w:val="24"/>
          <w:szCs w:val="24"/>
        </w:rPr>
        <w:t>Энергосетыгроект</w:t>
      </w:r>
      <w:proofErr w:type="spellEnd"/>
      <w:r w:rsidRPr="00994830">
        <w:rPr>
          <w:sz w:val="24"/>
          <w:szCs w:val="24"/>
        </w:rPr>
        <w:t xml:space="preserve">»; Ввод </w:t>
      </w:r>
      <w:proofErr w:type="gramStart"/>
      <w:r w:rsidRPr="00994830">
        <w:rPr>
          <w:sz w:val="24"/>
          <w:szCs w:val="24"/>
        </w:rPr>
        <w:t>в</w:t>
      </w:r>
      <w:proofErr w:type="gramEnd"/>
      <w:r w:rsidRPr="00994830">
        <w:rPr>
          <w:sz w:val="24"/>
          <w:szCs w:val="24"/>
        </w:rPr>
        <w:t xml:space="preserve"> действ. 2003-03-01.— М.: СПО ОРГРЭС, 2003. -152 с.</w:t>
      </w:r>
    </w:p>
    <w:p w:rsidR="00994830" w:rsidRDefault="00994830" w:rsidP="00994830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34.35.302-2006 </w:t>
      </w:r>
      <w:r w:rsidRPr="00994830">
        <w:rPr>
          <w:sz w:val="24"/>
          <w:szCs w:val="24"/>
        </w:rPr>
        <w:t xml:space="preserve">Инструкция по организации и производству работ в устройствах релейной защиты и </w:t>
      </w:r>
      <w:proofErr w:type="spellStart"/>
      <w:r w:rsidRPr="00994830">
        <w:rPr>
          <w:sz w:val="24"/>
          <w:szCs w:val="24"/>
        </w:rPr>
        <w:t>электроавтоматики</w:t>
      </w:r>
      <w:proofErr w:type="spellEnd"/>
      <w:r w:rsidRPr="00994830">
        <w:rPr>
          <w:sz w:val="24"/>
          <w:szCs w:val="24"/>
        </w:rPr>
        <w:t xml:space="preserve"> электростанций и подстанций: /Утв. ОАО «Инженерный центр ЕЭС» 28.03.2006;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 xml:space="preserve">. Филиал ОАО «Инженерный центр ЕЭС»; Ввод в действие с 01.04.2006 М.: </w:t>
      </w:r>
      <w:proofErr w:type="spellStart"/>
      <w:r w:rsidRPr="00994830">
        <w:rPr>
          <w:sz w:val="24"/>
          <w:szCs w:val="24"/>
        </w:rPr>
        <w:t>ЦПТИиТО</w:t>
      </w:r>
      <w:proofErr w:type="spellEnd"/>
      <w:r w:rsidRPr="00994830">
        <w:rPr>
          <w:sz w:val="24"/>
          <w:szCs w:val="24"/>
        </w:rPr>
        <w:t xml:space="preserve"> ОРГРЭС 2006, 114с.</w:t>
      </w:r>
    </w:p>
    <w:p w:rsidR="00994830" w:rsidRDefault="00994830" w:rsidP="00994830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153-34.10.202 (РД 34.10.202) </w:t>
      </w:r>
      <w:r w:rsidRPr="00994830">
        <w:rPr>
          <w:sz w:val="24"/>
          <w:szCs w:val="24"/>
        </w:rPr>
        <w:t xml:space="preserve">Временные нормы расхода запасных реле и запасных частей для устройств релейной защиты и автоматики тепловых электростанций: HP 34-70-090-85: /Утв. </w:t>
      </w:r>
      <w:proofErr w:type="spellStart"/>
      <w:r w:rsidRPr="00994830">
        <w:rPr>
          <w:sz w:val="24"/>
          <w:szCs w:val="24"/>
        </w:rPr>
        <w:t>Главтехупр</w:t>
      </w:r>
      <w:proofErr w:type="spellEnd"/>
      <w:r w:rsidRPr="00994830">
        <w:rPr>
          <w:sz w:val="24"/>
          <w:szCs w:val="24"/>
        </w:rPr>
        <w:t xml:space="preserve">. Минэнерго СССР 20.12.85; </w:t>
      </w:r>
      <w:proofErr w:type="spellStart"/>
      <w:r w:rsidRPr="00994830">
        <w:rPr>
          <w:sz w:val="24"/>
          <w:szCs w:val="24"/>
        </w:rPr>
        <w:t>Разраб</w:t>
      </w:r>
      <w:proofErr w:type="spellEnd"/>
      <w:r w:rsidRPr="00994830">
        <w:rPr>
          <w:sz w:val="24"/>
          <w:szCs w:val="24"/>
        </w:rPr>
        <w:t xml:space="preserve">. </w:t>
      </w:r>
      <w:proofErr w:type="spellStart"/>
      <w:r w:rsidRPr="00994830">
        <w:rPr>
          <w:sz w:val="24"/>
          <w:szCs w:val="24"/>
        </w:rPr>
        <w:t>Уралтехэнерго</w:t>
      </w:r>
      <w:proofErr w:type="spellEnd"/>
      <w:r w:rsidRPr="00994830">
        <w:rPr>
          <w:sz w:val="24"/>
          <w:szCs w:val="24"/>
        </w:rPr>
        <w:t xml:space="preserve">; Срок действ, не ограничен.- М.: СПО </w:t>
      </w:r>
      <w:proofErr w:type="spellStart"/>
      <w:r w:rsidRPr="00994830">
        <w:rPr>
          <w:sz w:val="24"/>
          <w:szCs w:val="24"/>
        </w:rPr>
        <w:t>Союзтехэнерго</w:t>
      </w:r>
      <w:proofErr w:type="spellEnd"/>
      <w:r w:rsidRPr="00994830">
        <w:rPr>
          <w:sz w:val="24"/>
          <w:szCs w:val="24"/>
        </w:rPr>
        <w:t>, 1987.- 28 с.</w:t>
      </w:r>
    </w:p>
    <w:p w:rsidR="001531BE" w:rsidRPr="00B864BB" w:rsidRDefault="0020406C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 </w:t>
      </w:r>
      <w:r w:rsidR="000C5F1B" w:rsidRPr="00B864BB">
        <w:rPr>
          <w:sz w:val="24"/>
          <w:szCs w:val="24"/>
        </w:rPr>
        <w:t>«</w:t>
      </w:r>
      <w:r w:rsidR="001531BE" w:rsidRPr="00B864BB">
        <w:rPr>
          <w:sz w:val="24"/>
        </w:rPr>
        <w:t>Правил</w:t>
      </w:r>
      <w:r>
        <w:rPr>
          <w:sz w:val="24"/>
        </w:rPr>
        <w:t>а</w:t>
      </w:r>
      <w:r w:rsidR="001531BE" w:rsidRPr="00B864BB">
        <w:rPr>
          <w:sz w:val="24"/>
        </w:rPr>
        <w:t xml:space="preserve"> устройств электроустановок</w:t>
      </w:r>
      <w:r w:rsidR="000C5F1B" w:rsidRPr="00B864BB">
        <w:rPr>
          <w:sz w:val="24"/>
        </w:rPr>
        <w:t xml:space="preserve">» </w:t>
      </w:r>
      <w:r w:rsidR="001531BE" w:rsidRPr="00B864BB">
        <w:rPr>
          <w:sz w:val="24"/>
        </w:rPr>
        <w:t xml:space="preserve"> Изд. 6, Москва, 1998.</w:t>
      </w:r>
    </w:p>
    <w:p w:rsidR="00087D25" w:rsidRPr="00546BED" w:rsidRDefault="00087D25" w:rsidP="00087D25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 Требования к подрядной организации:</w:t>
      </w:r>
    </w:p>
    <w:p w:rsidR="00087D25" w:rsidRPr="00546BED" w:rsidRDefault="00087D25" w:rsidP="00087D25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требования:</w:t>
      </w:r>
    </w:p>
    <w:p w:rsidR="00087D25" w:rsidRPr="00546BED" w:rsidRDefault="00087D25" w:rsidP="00087D25">
      <w:pPr>
        <w:suppressAutoHyphens/>
        <w:jc w:val="both"/>
        <w:rPr>
          <w:b/>
          <w:sz w:val="24"/>
          <w:szCs w:val="24"/>
        </w:rPr>
      </w:pPr>
    </w:p>
    <w:p w:rsidR="00087D25" w:rsidRPr="0039160B" w:rsidRDefault="00087D25" w:rsidP="00087D25">
      <w:pPr>
        <w:widowControl/>
        <w:numPr>
          <w:ilvl w:val="0"/>
          <w:numId w:val="20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087D25" w:rsidRPr="0039160B" w:rsidRDefault="00087D25" w:rsidP="00087D25">
      <w:pPr>
        <w:widowControl/>
        <w:numPr>
          <w:ilvl w:val="0"/>
          <w:numId w:val="19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087D25" w:rsidRPr="00546BED" w:rsidRDefault="00087D25" w:rsidP="00087D25">
      <w:pPr>
        <w:widowControl/>
        <w:numPr>
          <w:ilvl w:val="0"/>
          <w:numId w:val="19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087D25" w:rsidRPr="00546BED" w:rsidRDefault="00087D25" w:rsidP="00087D25">
      <w:pPr>
        <w:widowControl/>
        <w:numPr>
          <w:ilvl w:val="0"/>
          <w:numId w:val="20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87D25" w:rsidRPr="00546BED" w:rsidRDefault="00087D25" w:rsidP="00087D25">
      <w:pPr>
        <w:widowControl/>
        <w:numPr>
          <w:ilvl w:val="0"/>
          <w:numId w:val="20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087D25" w:rsidRPr="00546BED" w:rsidRDefault="00087D25" w:rsidP="00087D25">
      <w:pPr>
        <w:widowControl/>
        <w:numPr>
          <w:ilvl w:val="0"/>
          <w:numId w:val="20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87D25" w:rsidRPr="00546BED" w:rsidRDefault="00087D25" w:rsidP="00087D25">
      <w:pPr>
        <w:pStyle w:val="a2"/>
        <w:numPr>
          <w:ilvl w:val="0"/>
          <w:numId w:val="20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087D25" w:rsidRPr="00546BED" w:rsidRDefault="00087D25" w:rsidP="00087D25">
      <w:pPr>
        <w:widowControl/>
        <w:autoSpaceDE/>
        <w:autoSpaceDN/>
        <w:adjustRightInd/>
        <w:rPr>
          <w:sz w:val="24"/>
          <w:szCs w:val="24"/>
        </w:rPr>
      </w:pPr>
    </w:p>
    <w:p w:rsidR="00087D25" w:rsidRPr="00546BED" w:rsidRDefault="00087D25" w:rsidP="00087D25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требования:</w:t>
      </w:r>
    </w:p>
    <w:p w:rsidR="00087D25" w:rsidRPr="00546BED" w:rsidRDefault="00087D25" w:rsidP="00087D25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Требования Заказчика к персоналу и к подрядной организации:</w:t>
      </w:r>
    </w:p>
    <w:p w:rsidR="00087D25" w:rsidRPr="00546BED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087D25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346414" w:rsidRPr="00346414" w:rsidRDefault="00346414" w:rsidP="00346414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46414">
        <w:rPr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087D25" w:rsidRPr="000C7067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087D25" w:rsidRPr="00E268A4" w:rsidRDefault="00087D25" w:rsidP="00087D25">
      <w:pPr>
        <w:suppressAutoHyphens/>
        <w:jc w:val="both"/>
        <w:rPr>
          <w:i/>
          <w:sz w:val="24"/>
          <w:szCs w:val="24"/>
        </w:rPr>
      </w:pPr>
    </w:p>
    <w:p w:rsidR="00087D25" w:rsidRDefault="00087D25" w:rsidP="00087D25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087D25" w:rsidRPr="00B864BB" w:rsidRDefault="00087D25" w:rsidP="00087D25">
      <w:pPr>
        <w:suppressAutoHyphens/>
        <w:jc w:val="both"/>
        <w:rPr>
          <w:sz w:val="24"/>
          <w:szCs w:val="24"/>
        </w:rPr>
      </w:pPr>
    </w:p>
    <w:p w:rsidR="00087D25" w:rsidRPr="00E268A4" w:rsidRDefault="00087D25" w:rsidP="00087D25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2.3. Требования к Субподрядчикам:</w:t>
      </w:r>
    </w:p>
    <w:p w:rsidR="00087D25" w:rsidRPr="00B864BB" w:rsidRDefault="00087D25" w:rsidP="00087D25">
      <w:pPr>
        <w:suppressAutoHyphens/>
        <w:jc w:val="both"/>
        <w:rPr>
          <w:b/>
          <w:sz w:val="24"/>
          <w:szCs w:val="24"/>
        </w:rPr>
      </w:pPr>
      <w:r w:rsidRPr="00B864BB">
        <w:rPr>
          <w:sz w:val="24"/>
          <w:szCs w:val="24"/>
        </w:rPr>
        <w:t>Требования Заказчика к субподрядной организации:</w:t>
      </w:r>
    </w:p>
    <w:p w:rsidR="00087D25" w:rsidRPr="00B864BB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87D25" w:rsidRPr="00B864BB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87D25" w:rsidRPr="00B864BB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87D25" w:rsidRPr="00B864BB" w:rsidRDefault="00087D25" w:rsidP="00087D25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864BB">
        <w:rPr>
          <w:sz w:val="24"/>
          <w:szCs w:val="24"/>
        </w:rPr>
        <w:t>предквалификационной</w:t>
      </w:r>
      <w:proofErr w:type="spellEnd"/>
      <w:r w:rsidRPr="00B864BB">
        <w:rPr>
          <w:sz w:val="24"/>
          <w:szCs w:val="24"/>
        </w:rPr>
        <w:t xml:space="preserve"> документации Организатора конкурса;</w:t>
      </w:r>
    </w:p>
    <w:p w:rsidR="005260C0" w:rsidRPr="00087D25" w:rsidRDefault="00087D25" w:rsidP="005C11EE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выполнения заявляемых на конкурс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p w:rsidR="00DA0658" w:rsidRPr="00E268A4" w:rsidRDefault="00663AF2" w:rsidP="005C11EE">
      <w:pPr>
        <w:suppressAutoHyphens/>
        <w:jc w:val="both"/>
        <w:rPr>
          <w:i/>
          <w:sz w:val="24"/>
          <w:szCs w:val="24"/>
        </w:rPr>
      </w:pPr>
      <w:r w:rsidRPr="00E268A4">
        <w:rPr>
          <w:i/>
          <w:sz w:val="24"/>
          <w:szCs w:val="24"/>
        </w:rPr>
        <w:t>Таблица 3.1.</w:t>
      </w:r>
      <w:r w:rsidR="00793A51">
        <w:rPr>
          <w:i/>
          <w:sz w:val="24"/>
          <w:szCs w:val="24"/>
        </w:rPr>
        <w:t xml:space="preserve"> </w:t>
      </w:r>
    </w:p>
    <w:tbl>
      <w:tblPr>
        <w:tblW w:w="996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2953"/>
        <w:gridCol w:w="4678"/>
        <w:gridCol w:w="934"/>
        <w:gridCol w:w="808"/>
      </w:tblGrid>
      <w:tr w:rsidR="00872FE0" w:rsidRPr="00CF5B70" w:rsidTr="00B864BB">
        <w:trPr>
          <w:trHeight w:val="20"/>
        </w:trPr>
        <w:tc>
          <w:tcPr>
            <w:tcW w:w="591" w:type="dxa"/>
            <w:vAlign w:val="center"/>
            <w:hideMark/>
          </w:tcPr>
          <w:p w:rsidR="00872FE0" w:rsidRPr="00CF5B70" w:rsidRDefault="00872FE0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 xml:space="preserve">№ </w:t>
            </w:r>
            <w:proofErr w:type="gramStart"/>
            <w:r w:rsidRPr="00CF5B70">
              <w:rPr>
                <w:sz w:val="24"/>
              </w:rPr>
              <w:t>п</w:t>
            </w:r>
            <w:proofErr w:type="gramEnd"/>
            <w:r w:rsidRPr="00CF5B70">
              <w:rPr>
                <w:sz w:val="24"/>
              </w:rPr>
              <w:t>/п</w:t>
            </w:r>
          </w:p>
        </w:tc>
        <w:tc>
          <w:tcPr>
            <w:tcW w:w="2953" w:type="dxa"/>
            <w:vAlign w:val="center"/>
          </w:tcPr>
          <w:p w:rsidR="00872FE0" w:rsidRPr="00CF5B70" w:rsidRDefault="00872FE0" w:rsidP="00872FE0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ГОСТ, ТУ</w:t>
            </w:r>
          </w:p>
        </w:tc>
        <w:tc>
          <w:tcPr>
            <w:tcW w:w="4678" w:type="dxa"/>
            <w:vAlign w:val="center"/>
            <w:hideMark/>
          </w:tcPr>
          <w:p w:rsidR="00872FE0" w:rsidRPr="00CF5B70" w:rsidRDefault="00872FE0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Наименование</w:t>
            </w:r>
          </w:p>
        </w:tc>
        <w:tc>
          <w:tcPr>
            <w:tcW w:w="934" w:type="dxa"/>
            <w:vAlign w:val="center"/>
            <w:hideMark/>
          </w:tcPr>
          <w:p w:rsidR="00872FE0" w:rsidRPr="00CF5B70" w:rsidRDefault="00872FE0" w:rsidP="009263F9">
            <w:pPr>
              <w:jc w:val="center"/>
              <w:rPr>
                <w:sz w:val="24"/>
              </w:rPr>
            </w:pPr>
            <w:r w:rsidRPr="00CF5B70">
              <w:rPr>
                <w:bCs/>
                <w:sz w:val="24"/>
              </w:rPr>
              <w:t>ед. изм.</w:t>
            </w:r>
          </w:p>
        </w:tc>
        <w:tc>
          <w:tcPr>
            <w:tcW w:w="808" w:type="dxa"/>
            <w:vAlign w:val="center"/>
            <w:hideMark/>
          </w:tcPr>
          <w:p w:rsidR="00872FE0" w:rsidRPr="00CF5B70" w:rsidRDefault="00872FE0" w:rsidP="009263F9">
            <w:pPr>
              <w:jc w:val="center"/>
              <w:rPr>
                <w:sz w:val="24"/>
              </w:rPr>
            </w:pPr>
            <w:r w:rsidRPr="00CF5B70">
              <w:rPr>
                <w:bCs/>
                <w:sz w:val="24"/>
              </w:rPr>
              <w:t>кол-во</w:t>
            </w:r>
          </w:p>
        </w:tc>
      </w:tr>
      <w:tr w:rsidR="009263F9" w:rsidRPr="00CF5B70" w:rsidTr="00B864BB">
        <w:trPr>
          <w:trHeight w:val="20"/>
        </w:trPr>
        <w:tc>
          <w:tcPr>
            <w:tcW w:w="591" w:type="dxa"/>
            <w:noWrap/>
            <w:vAlign w:val="center"/>
            <w:hideMark/>
          </w:tcPr>
          <w:p w:rsidR="009263F9" w:rsidRPr="00CF5B70" w:rsidRDefault="009263F9" w:rsidP="005C3142">
            <w:pPr>
              <w:pStyle w:val="af"/>
              <w:numPr>
                <w:ilvl w:val="0"/>
                <w:numId w:val="7"/>
              </w:numPr>
              <w:rPr>
                <w:sz w:val="24"/>
              </w:rPr>
            </w:pPr>
            <w:r w:rsidRPr="00CF5B70">
              <w:rPr>
                <w:sz w:val="24"/>
              </w:rPr>
              <w:t>1</w:t>
            </w:r>
          </w:p>
        </w:tc>
        <w:tc>
          <w:tcPr>
            <w:tcW w:w="2953" w:type="dxa"/>
          </w:tcPr>
          <w:p w:rsidR="009263F9" w:rsidRPr="00CF5B70" w:rsidRDefault="009263F9" w:rsidP="009263F9">
            <w:pPr>
              <w:rPr>
                <w:sz w:val="24"/>
              </w:rPr>
            </w:pPr>
          </w:p>
        </w:tc>
        <w:tc>
          <w:tcPr>
            <w:tcW w:w="4678" w:type="dxa"/>
            <w:noWrap/>
          </w:tcPr>
          <w:p w:rsidR="009263F9" w:rsidRPr="00CF5B70" w:rsidRDefault="009263F9" w:rsidP="009263F9">
            <w:pPr>
              <w:rPr>
                <w:sz w:val="24"/>
              </w:rPr>
            </w:pPr>
          </w:p>
        </w:tc>
        <w:tc>
          <w:tcPr>
            <w:tcW w:w="934" w:type="dxa"/>
            <w:noWrap/>
          </w:tcPr>
          <w:p w:rsidR="009263F9" w:rsidRPr="00CF5B70" w:rsidRDefault="009263F9" w:rsidP="009263F9">
            <w:pPr>
              <w:jc w:val="center"/>
              <w:rPr>
                <w:sz w:val="24"/>
              </w:rPr>
            </w:pPr>
          </w:p>
        </w:tc>
        <w:tc>
          <w:tcPr>
            <w:tcW w:w="808" w:type="dxa"/>
            <w:noWrap/>
          </w:tcPr>
          <w:p w:rsidR="009263F9" w:rsidRPr="00CF5B70" w:rsidRDefault="009263F9" w:rsidP="009263F9">
            <w:pPr>
              <w:jc w:val="center"/>
              <w:rPr>
                <w:sz w:val="24"/>
              </w:rPr>
            </w:pPr>
          </w:p>
        </w:tc>
      </w:tr>
    </w:tbl>
    <w:p w:rsidR="00793A51" w:rsidRDefault="00793A51" w:rsidP="005C11EE">
      <w:pPr>
        <w:suppressAutoHyphens/>
        <w:jc w:val="both"/>
        <w:rPr>
          <w:i/>
          <w:sz w:val="24"/>
          <w:szCs w:val="24"/>
        </w:rPr>
      </w:pPr>
    </w:p>
    <w:p w:rsidR="009263F9" w:rsidRPr="00E268A4" w:rsidRDefault="009263F9" w:rsidP="005C11EE">
      <w:pPr>
        <w:suppressAutoHyphens/>
        <w:jc w:val="both"/>
        <w:rPr>
          <w:i/>
          <w:sz w:val="24"/>
          <w:szCs w:val="24"/>
        </w:rPr>
      </w:pPr>
    </w:p>
    <w:p w:rsidR="005260C0" w:rsidRPr="00F259CD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</w:t>
      </w:r>
      <w:proofErr w:type="gramStart"/>
      <w:r w:rsidR="007A33B6" w:rsidRPr="00F259CD">
        <w:rPr>
          <w:sz w:val="24"/>
          <w:szCs w:val="24"/>
        </w:rPr>
        <w:t>работ</w:t>
      </w:r>
      <w:proofErr w:type="gramEnd"/>
      <w:r w:rsidR="007A33B6" w:rsidRPr="00F259CD">
        <w:rPr>
          <w:sz w:val="24"/>
          <w:szCs w:val="24"/>
        </w:rPr>
        <w:t xml:space="preserve"> </w:t>
      </w:r>
      <w:r w:rsidRPr="00F259CD">
        <w:rPr>
          <w:sz w:val="24"/>
          <w:szCs w:val="24"/>
        </w:rPr>
        <w:t xml:space="preserve">поставку </w:t>
      </w:r>
      <w:proofErr w:type="gramStart"/>
      <w:r w:rsidRPr="00F259CD">
        <w:rPr>
          <w:sz w:val="24"/>
          <w:szCs w:val="24"/>
        </w:rPr>
        <w:t>которых</w:t>
      </w:r>
      <w:proofErr w:type="gramEnd"/>
      <w:r w:rsidRPr="00F259CD">
        <w:rPr>
          <w:sz w:val="24"/>
          <w:szCs w:val="24"/>
        </w:rPr>
        <w:t xml:space="preserve"> производит Заказчик:</w:t>
      </w:r>
    </w:p>
    <w:p w:rsidR="005260C0" w:rsidRPr="00E268A4" w:rsidRDefault="005260C0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997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700"/>
        <w:gridCol w:w="4104"/>
        <w:gridCol w:w="1320"/>
        <w:gridCol w:w="1140"/>
      </w:tblGrid>
      <w:tr w:rsidR="00383ADD" w:rsidRPr="00F259CD" w:rsidTr="008C7FE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F259CD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F259CD">
              <w:rPr>
                <w:sz w:val="24"/>
                <w:szCs w:val="24"/>
              </w:rPr>
              <w:t xml:space="preserve">№ </w:t>
            </w:r>
            <w:proofErr w:type="gramStart"/>
            <w:r w:rsidRPr="00F259CD">
              <w:rPr>
                <w:sz w:val="24"/>
                <w:szCs w:val="24"/>
              </w:rPr>
              <w:t>п</w:t>
            </w:r>
            <w:proofErr w:type="gramEnd"/>
            <w:r w:rsidRPr="00F259CD">
              <w:rPr>
                <w:sz w:val="24"/>
                <w:szCs w:val="24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83ADD" w:rsidRPr="00F259CD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F259CD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383ADD" w:rsidRPr="00F259CD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F259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83ADD" w:rsidRPr="00F259CD" w:rsidRDefault="00383ADD" w:rsidP="009263F9">
            <w:pPr>
              <w:jc w:val="center"/>
              <w:rPr>
                <w:sz w:val="24"/>
                <w:szCs w:val="24"/>
              </w:rPr>
            </w:pPr>
            <w:r w:rsidRPr="00F259CD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383ADD" w:rsidRPr="00F259CD" w:rsidRDefault="00383ADD" w:rsidP="009263F9">
            <w:pPr>
              <w:jc w:val="center"/>
              <w:rPr>
                <w:sz w:val="24"/>
                <w:szCs w:val="24"/>
              </w:rPr>
            </w:pPr>
            <w:r w:rsidRPr="00F259CD">
              <w:rPr>
                <w:bCs/>
                <w:sz w:val="24"/>
                <w:szCs w:val="24"/>
              </w:rPr>
              <w:t>кол-во</w:t>
            </w:r>
          </w:p>
        </w:tc>
      </w:tr>
      <w:tr w:rsidR="00DA3853" w:rsidRPr="00F259CD" w:rsidTr="008C7FEA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A3853" w:rsidRPr="00F259CD" w:rsidRDefault="00DA3853" w:rsidP="00DA385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DA3853" w:rsidRPr="00F259CD" w:rsidRDefault="00DA3853" w:rsidP="00E268A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  <w:noWrap/>
            <w:vAlign w:val="center"/>
          </w:tcPr>
          <w:p w:rsidR="00DA3853" w:rsidRPr="00F259CD" w:rsidRDefault="00DA3853" w:rsidP="00DA385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A3853" w:rsidRPr="00F259CD" w:rsidRDefault="00DA3853" w:rsidP="00DA385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DA3853" w:rsidRPr="00F259CD" w:rsidRDefault="00DA3853" w:rsidP="00DA3853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7A33B6" w:rsidRPr="00E268A4" w:rsidRDefault="007A33B6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DA3853" w:rsidRPr="00E268A4" w:rsidRDefault="00DA3853" w:rsidP="00DA3853">
      <w:pPr>
        <w:rPr>
          <w:sz w:val="24"/>
          <w:szCs w:val="24"/>
        </w:rPr>
      </w:pPr>
      <w:r w:rsidRPr="00E268A4">
        <w:rPr>
          <w:sz w:val="24"/>
          <w:szCs w:val="24"/>
        </w:rPr>
        <w:t xml:space="preserve">Директор </w:t>
      </w:r>
      <w:proofErr w:type="gramStart"/>
      <w:r w:rsidRPr="00E268A4">
        <w:rPr>
          <w:sz w:val="24"/>
          <w:szCs w:val="24"/>
        </w:rPr>
        <w:t>Первомайской</w:t>
      </w:r>
      <w:proofErr w:type="gramEnd"/>
      <w:r w:rsidRPr="00E268A4">
        <w:rPr>
          <w:sz w:val="24"/>
          <w:szCs w:val="24"/>
        </w:rPr>
        <w:t xml:space="preserve"> ТЭЦ-14 </w:t>
      </w:r>
    </w:p>
    <w:p w:rsidR="00DA3853" w:rsidRPr="00E268A4" w:rsidRDefault="00DA3853" w:rsidP="00DA3853">
      <w:pPr>
        <w:rPr>
          <w:sz w:val="24"/>
          <w:szCs w:val="24"/>
        </w:rPr>
      </w:pPr>
      <w:r w:rsidRPr="00E268A4">
        <w:rPr>
          <w:sz w:val="24"/>
          <w:szCs w:val="24"/>
        </w:rPr>
        <w:lastRenderedPageBreak/>
        <w:t xml:space="preserve">филиала «Невский» ОАО «ТГК-1».      </w:t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Pr="00E268A4">
        <w:rPr>
          <w:sz w:val="24"/>
          <w:szCs w:val="24"/>
        </w:rPr>
        <w:t>____________Мирошниченко С.А.</w:t>
      </w:r>
    </w:p>
    <w:p w:rsidR="00DA3853" w:rsidRPr="00E268A4" w:rsidRDefault="00DA3853" w:rsidP="00DA3853">
      <w:pPr>
        <w:rPr>
          <w:i/>
          <w:color w:val="FF0000"/>
          <w:sz w:val="24"/>
          <w:szCs w:val="24"/>
        </w:rPr>
      </w:pPr>
      <w:r w:rsidRPr="00E268A4">
        <w:rPr>
          <w:i/>
          <w:sz w:val="24"/>
          <w:szCs w:val="24"/>
        </w:rPr>
        <w:tab/>
      </w:r>
      <w:r w:rsidRPr="00E268A4">
        <w:rPr>
          <w:i/>
          <w:sz w:val="24"/>
          <w:szCs w:val="24"/>
        </w:rPr>
        <w:tab/>
      </w:r>
    </w:p>
    <w:p w:rsidR="00AC43E1" w:rsidRDefault="00AC43E1" w:rsidP="00DA3853">
      <w:pPr>
        <w:rPr>
          <w:sz w:val="24"/>
          <w:szCs w:val="24"/>
        </w:rPr>
      </w:pPr>
    </w:p>
    <w:p w:rsidR="00DA3853" w:rsidRPr="00E268A4" w:rsidRDefault="00DA3853" w:rsidP="00DA3853">
      <w:pPr>
        <w:rPr>
          <w:sz w:val="24"/>
          <w:szCs w:val="24"/>
        </w:rPr>
      </w:pPr>
      <w:r w:rsidRPr="00E268A4">
        <w:rPr>
          <w:sz w:val="24"/>
          <w:szCs w:val="24"/>
        </w:rPr>
        <w:t>Главный инженер</w:t>
      </w:r>
      <w:proofErr w:type="gramStart"/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  <w:t>__</w:t>
      </w:r>
      <w:r w:rsidRPr="00E268A4">
        <w:rPr>
          <w:sz w:val="24"/>
          <w:szCs w:val="24"/>
        </w:rPr>
        <w:t>__________ Г</w:t>
      </w:r>
      <w:proofErr w:type="gramEnd"/>
      <w:r w:rsidRPr="00E268A4">
        <w:rPr>
          <w:sz w:val="24"/>
          <w:szCs w:val="24"/>
        </w:rPr>
        <w:t>олубев Ю.П.</w:t>
      </w:r>
    </w:p>
    <w:p w:rsidR="00DA3853" w:rsidRPr="00E268A4" w:rsidRDefault="00DA3853" w:rsidP="00DA3853">
      <w:pPr>
        <w:rPr>
          <w:sz w:val="24"/>
          <w:szCs w:val="24"/>
        </w:rPr>
      </w:pPr>
    </w:p>
    <w:p w:rsidR="00346414" w:rsidRPr="00346414" w:rsidRDefault="00346414" w:rsidP="00346414">
      <w:pPr>
        <w:rPr>
          <w:sz w:val="24"/>
          <w:szCs w:val="24"/>
        </w:rPr>
      </w:pPr>
      <w:r w:rsidRPr="00346414">
        <w:rPr>
          <w:sz w:val="24"/>
          <w:szCs w:val="24"/>
        </w:rPr>
        <w:t xml:space="preserve">Главный инженер блоков ПГУ-180 </w:t>
      </w:r>
      <w:r w:rsidRPr="00346414">
        <w:rPr>
          <w:sz w:val="24"/>
          <w:szCs w:val="24"/>
        </w:rPr>
        <w:tab/>
      </w:r>
      <w:r w:rsidRPr="00346414">
        <w:rPr>
          <w:sz w:val="24"/>
          <w:szCs w:val="24"/>
        </w:rPr>
        <w:tab/>
      </w:r>
      <w:r w:rsidRPr="00346414">
        <w:rPr>
          <w:sz w:val="24"/>
          <w:szCs w:val="24"/>
        </w:rPr>
        <w:tab/>
        <w:t xml:space="preserve">___________ </w:t>
      </w:r>
      <w:proofErr w:type="spellStart"/>
      <w:r w:rsidRPr="00346414">
        <w:rPr>
          <w:sz w:val="24"/>
          <w:szCs w:val="24"/>
        </w:rPr>
        <w:t>Орищенко</w:t>
      </w:r>
      <w:proofErr w:type="spellEnd"/>
      <w:r w:rsidRPr="00346414">
        <w:rPr>
          <w:sz w:val="24"/>
          <w:szCs w:val="24"/>
        </w:rPr>
        <w:t xml:space="preserve"> В.Е.</w:t>
      </w:r>
    </w:p>
    <w:p w:rsidR="00DA3853" w:rsidRPr="00E268A4" w:rsidRDefault="00DA3853" w:rsidP="00DA3853">
      <w:pPr>
        <w:rPr>
          <w:sz w:val="24"/>
          <w:szCs w:val="24"/>
        </w:rPr>
      </w:pPr>
    </w:p>
    <w:p w:rsidR="00DA3853" w:rsidRPr="00E268A4" w:rsidRDefault="00DA3853" w:rsidP="00DA3853">
      <w:pPr>
        <w:rPr>
          <w:sz w:val="24"/>
          <w:szCs w:val="24"/>
        </w:rPr>
      </w:pPr>
      <w:r w:rsidRPr="00E268A4">
        <w:rPr>
          <w:sz w:val="24"/>
          <w:szCs w:val="24"/>
        </w:rPr>
        <w:t>Начальник цеха</w:t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Pr="00E268A4">
        <w:rPr>
          <w:sz w:val="24"/>
          <w:szCs w:val="24"/>
        </w:rPr>
        <w:t xml:space="preserve">____________ </w:t>
      </w:r>
      <w:proofErr w:type="spellStart"/>
      <w:r w:rsidRPr="00E268A4">
        <w:rPr>
          <w:sz w:val="24"/>
          <w:szCs w:val="24"/>
        </w:rPr>
        <w:t>Гуменский</w:t>
      </w:r>
      <w:proofErr w:type="spellEnd"/>
      <w:r w:rsidRPr="00E268A4">
        <w:rPr>
          <w:sz w:val="24"/>
          <w:szCs w:val="24"/>
        </w:rPr>
        <w:t xml:space="preserve">  Н.А.</w:t>
      </w:r>
    </w:p>
    <w:p w:rsidR="00DA3853" w:rsidRPr="00E268A4" w:rsidRDefault="00DA3853" w:rsidP="00DA3853">
      <w:pPr>
        <w:rPr>
          <w:sz w:val="24"/>
          <w:szCs w:val="24"/>
        </w:rPr>
      </w:pPr>
    </w:p>
    <w:p w:rsidR="00DA3853" w:rsidRPr="00E268A4" w:rsidRDefault="00DA3853" w:rsidP="00DA3853">
      <w:pPr>
        <w:rPr>
          <w:sz w:val="24"/>
          <w:szCs w:val="24"/>
        </w:rPr>
      </w:pPr>
      <w:r w:rsidRPr="00E268A4">
        <w:rPr>
          <w:sz w:val="24"/>
          <w:szCs w:val="24"/>
        </w:rPr>
        <w:t>Начальник ОППР</w:t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="00AC43E1">
        <w:rPr>
          <w:sz w:val="24"/>
          <w:szCs w:val="24"/>
        </w:rPr>
        <w:tab/>
      </w:r>
      <w:r w:rsidRPr="00E268A4">
        <w:rPr>
          <w:sz w:val="24"/>
          <w:szCs w:val="24"/>
        </w:rPr>
        <w:t>___________  Бондарчук Е.В.</w:t>
      </w:r>
    </w:p>
    <w:p w:rsidR="00416C5C" w:rsidRPr="00E268A4" w:rsidRDefault="00416C5C" w:rsidP="005C11EE">
      <w:pPr>
        <w:suppressAutoHyphens/>
        <w:rPr>
          <w:b/>
          <w:i/>
          <w:sz w:val="24"/>
          <w:szCs w:val="24"/>
        </w:rPr>
      </w:pPr>
    </w:p>
    <w:sectPr w:rsidR="00416C5C" w:rsidRPr="00E268A4" w:rsidSect="0094324A">
      <w:footerReference w:type="even" r:id="rId13"/>
      <w:footerReference w:type="default" r:id="rId14"/>
      <w:pgSz w:w="11909" w:h="16834"/>
      <w:pgMar w:top="680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D9" w:rsidRDefault="004116D9">
      <w:r>
        <w:separator/>
      </w:r>
    </w:p>
  </w:endnote>
  <w:endnote w:type="continuationSeparator" w:id="0">
    <w:p w:rsidR="004116D9" w:rsidRDefault="0041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3B0" w:rsidRDefault="00AA3E03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773B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773B0" w:rsidRDefault="004773B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3B0" w:rsidRDefault="00AA3E03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773B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74CCF">
      <w:rPr>
        <w:rStyle w:val="ac"/>
        <w:noProof/>
      </w:rPr>
      <w:t>1</w:t>
    </w:r>
    <w:r>
      <w:rPr>
        <w:rStyle w:val="ac"/>
      </w:rPr>
      <w:fldChar w:fldCharType="end"/>
    </w:r>
  </w:p>
  <w:p w:rsidR="004773B0" w:rsidRDefault="004773B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D9" w:rsidRDefault="004116D9">
      <w:r>
        <w:separator/>
      </w:r>
    </w:p>
  </w:footnote>
  <w:footnote w:type="continuationSeparator" w:id="0">
    <w:p w:rsidR="004116D9" w:rsidRDefault="00411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5CC3E72"/>
    <w:multiLevelType w:val="singleLevel"/>
    <w:tmpl w:val="B7967E9A"/>
    <w:lvl w:ilvl="0">
      <w:start w:val="1"/>
      <w:numFmt w:val="decimal"/>
      <w:lvlText w:val="3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>
    <w:nsid w:val="49312A85"/>
    <w:multiLevelType w:val="singleLevel"/>
    <w:tmpl w:val="B35ECCB8"/>
    <w:lvl w:ilvl="0">
      <w:start w:val="1"/>
      <w:numFmt w:val="decimal"/>
      <w:lvlText w:val="2.%1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4DF029CE"/>
    <w:multiLevelType w:val="multilevel"/>
    <w:tmpl w:val="E25EC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4"/>
  </w:num>
  <w:num w:numId="5">
    <w:abstractNumId w:val="13"/>
  </w:num>
  <w:num w:numId="6">
    <w:abstractNumId w:val="19"/>
  </w:num>
  <w:num w:numId="7">
    <w:abstractNumId w:val="16"/>
  </w:num>
  <w:num w:numId="8">
    <w:abstractNumId w:val="0"/>
  </w:num>
  <w:num w:numId="9">
    <w:abstractNumId w:val="8"/>
  </w:num>
  <w:num w:numId="10">
    <w:abstractNumId w:val="20"/>
  </w:num>
  <w:num w:numId="11">
    <w:abstractNumId w:val="15"/>
  </w:num>
  <w:num w:numId="12">
    <w:abstractNumId w:val="2"/>
  </w:num>
  <w:num w:numId="13">
    <w:abstractNumId w:val="18"/>
  </w:num>
  <w:num w:numId="14">
    <w:abstractNumId w:val="12"/>
  </w:num>
  <w:num w:numId="15">
    <w:abstractNumId w:val="17"/>
  </w:num>
  <w:num w:numId="16">
    <w:abstractNumId w:val="10"/>
  </w:num>
  <w:num w:numId="17">
    <w:abstractNumId w:val="5"/>
  </w:num>
  <w:num w:numId="18">
    <w:abstractNumId w:val="11"/>
  </w:num>
  <w:num w:numId="19">
    <w:abstractNumId w:val="6"/>
  </w:num>
  <w:num w:numId="20">
    <w:abstractNumId w:val="14"/>
  </w:num>
  <w:num w:numId="2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311E6"/>
    <w:rsid w:val="00033220"/>
    <w:rsid w:val="00033917"/>
    <w:rsid w:val="00033B42"/>
    <w:rsid w:val="000378C6"/>
    <w:rsid w:val="00042C30"/>
    <w:rsid w:val="00044902"/>
    <w:rsid w:val="000505D1"/>
    <w:rsid w:val="00057CEA"/>
    <w:rsid w:val="0006542C"/>
    <w:rsid w:val="000654E5"/>
    <w:rsid w:val="00065A82"/>
    <w:rsid w:val="000673DA"/>
    <w:rsid w:val="00071458"/>
    <w:rsid w:val="00074CCF"/>
    <w:rsid w:val="00074F50"/>
    <w:rsid w:val="000838B6"/>
    <w:rsid w:val="00084C71"/>
    <w:rsid w:val="00085AEF"/>
    <w:rsid w:val="00087D25"/>
    <w:rsid w:val="000A1887"/>
    <w:rsid w:val="000B149C"/>
    <w:rsid w:val="000C024B"/>
    <w:rsid w:val="000C0568"/>
    <w:rsid w:val="000C1FA6"/>
    <w:rsid w:val="000C3A85"/>
    <w:rsid w:val="000C5F1B"/>
    <w:rsid w:val="000C62E5"/>
    <w:rsid w:val="000D0ED7"/>
    <w:rsid w:val="000D0F54"/>
    <w:rsid w:val="000D2548"/>
    <w:rsid w:val="000D6255"/>
    <w:rsid w:val="000E0FB6"/>
    <w:rsid w:val="000F3FDA"/>
    <w:rsid w:val="000F6CDB"/>
    <w:rsid w:val="00110E71"/>
    <w:rsid w:val="0011592E"/>
    <w:rsid w:val="00123F14"/>
    <w:rsid w:val="0013789A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CEF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44EA"/>
    <w:rsid w:val="001A4B2A"/>
    <w:rsid w:val="001B3B34"/>
    <w:rsid w:val="001C2A57"/>
    <w:rsid w:val="001C4645"/>
    <w:rsid w:val="001C54E0"/>
    <w:rsid w:val="001D4FA2"/>
    <w:rsid w:val="001E1FA2"/>
    <w:rsid w:val="001E6D83"/>
    <w:rsid w:val="001F14A4"/>
    <w:rsid w:val="001F3A3F"/>
    <w:rsid w:val="001F4D76"/>
    <w:rsid w:val="001F651A"/>
    <w:rsid w:val="00201BEC"/>
    <w:rsid w:val="00202450"/>
    <w:rsid w:val="0020406C"/>
    <w:rsid w:val="00204849"/>
    <w:rsid w:val="00205088"/>
    <w:rsid w:val="002075CB"/>
    <w:rsid w:val="00210D53"/>
    <w:rsid w:val="00211DC2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554F"/>
    <w:rsid w:val="00282185"/>
    <w:rsid w:val="002823D1"/>
    <w:rsid w:val="00282ABF"/>
    <w:rsid w:val="002A1CEA"/>
    <w:rsid w:val="002B0FC4"/>
    <w:rsid w:val="002B2189"/>
    <w:rsid w:val="002B39EB"/>
    <w:rsid w:val="002B416C"/>
    <w:rsid w:val="002C28EB"/>
    <w:rsid w:val="002C4EF0"/>
    <w:rsid w:val="002C74E0"/>
    <w:rsid w:val="002D69FF"/>
    <w:rsid w:val="002E2994"/>
    <w:rsid w:val="002E563D"/>
    <w:rsid w:val="002E6B95"/>
    <w:rsid w:val="002F7299"/>
    <w:rsid w:val="002F75B6"/>
    <w:rsid w:val="00302844"/>
    <w:rsid w:val="003154E3"/>
    <w:rsid w:val="003208E3"/>
    <w:rsid w:val="00324B5E"/>
    <w:rsid w:val="00337B7F"/>
    <w:rsid w:val="0034223E"/>
    <w:rsid w:val="00342E85"/>
    <w:rsid w:val="00344FC8"/>
    <w:rsid w:val="00346414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6E0F"/>
    <w:rsid w:val="00376F21"/>
    <w:rsid w:val="00381805"/>
    <w:rsid w:val="00383ADD"/>
    <w:rsid w:val="00391CFE"/>
    <w:rsid w:val="003A2A00"/>
    <w:rsid w:val="003A6022"/>
    <w:rsid w:val="003A6435"/>
    <w:rsid w:val="003B524B"/>
    <w:rsid w:val="003C5823"/>
    <w:rsid w:val="003D2C48"/>
    <w:rsid w:val="003E58D1"/>
    <w:rsid w:val="003E6A89"/>
    <w:rsid w:val="003F20B8"/>
    <w:rsid w:val="004001FB"/>
    <w:rsid w:val="00404CA9"/>
    <w:rsid w:val="00407F87"/>
    <w:rsid w:val="004116D9"/>
    <w:rsid w:val="0041432A"/>
    <w:rsid w:val="00416C5C"/>
    <w:rsid w:val="00416F87"/>
    <w:rsid w:val="00417B81"/>
    <w:rsid w:val="004212C0"/>
    <w:rsid w:val="00427DAD"/>
    <w:rsid w:val="004315AB"/>
    <w:rsid w:val="00432CAF"/>
    <w:rsid w:val="00433495"/>
    <w:rsid w:val="00436281"/>
    <w:rsid w:val="00445CE4"/>
    <w:rsid w:val="0044675A"/>
    <w:rsid w:val="00457051"/>
    <w:rsid w:val="0046347D"/>
    <w:rsid w:val="0047053F"/>
    <w:rsid w:val="004721D7"/>
    <w:rsid w:val="004773B0"/>
    <w:rsid w:val="0048138A"/>
    <w:rsid w:val="00486CCF"/>
    <w:rsid w:val="00487A11"/>
    <w:rsid w:val="00491099"/>
    <w:rsid w:val="0049138B"/>
    <w:rsid w:val="00491E1B"/>
    <w:rsid w:val="004933C3"/>
    <w:rsid w:val="004A5C9A"/>
    <w:rsid w:val="004A7650"/>
    <w:rsid w:val="004A79B2"/>
    <w:rsid w:val="004B2AEF"/>
    <w:rsid w:val="004B5CBB"/>
    <w:rsid w:val="004B6D9F"/>
    <w:rsid w:val="004C0B30"/>
    <w:rsid w:val="004C2DBB"/>
    <w:rsid w:val="004C6549"/>
    <w:rsid w:val="004C7A92"/>
    <w:rsid w:val="004D2C8E"/>
    <w:rsid w:val="004E5774"/>
    <w:rsid w:val="005018F5"/>
    <w:rsid w:val="005038F2"/>
    <w:rsid w:val="00514572"/>
    <w:rsid w:val="005260C0"/>
    <w:rsid w:val="005310BE"/>
    <w:rsid w:val="005316A1"/>
    <w:rsid w:val="005345BE"/>
    <w:rsid w:val="005455FE"/>
    <w:rsid w:val="00565740"/>
    <w:rsid w:val="00565A96"/>
    <w:rsid w:val="00565E3F"/>
    <w:rsid w:val="005737C6"/>
    <w:rsid w:val="00574653"/>
    <w:rsid w:val="00576D58"/>
    <w:rsid w:val="00583557"/>
    <w:rsid w:val="00584E71"/>
    <w:rsid w:val="005934CE"/>
    <w:rsid w:val="00595649"/>
    <w:rsid w:val="005971F7"/>
    <w:rsid w:val="005976BB"/>
    <w:rsid w:val="005A0E2D"/>
    <w:rsid w:val="005B2D3D"/>
    <w:rsid w:val="005B6AB8"/>
    <w:rsid w:val="005C11EE"/>
    <w:rsid w:val="005C3142"/>
    <w:rsid w:val="005D44AF"/>
    <w:rsid w:val="005D479C"/>
    <w:rsid w:val="005D4B27"/>
    <w:rsid w:val="005D5E7B"/>
    <w:rsid w:val="005D658D"/>
    <w:rsid w:val="005E52B8"/>
    <w:rsid w:val="005E5B58"/>
    <w:rsid w:val="005F4E35"/>
    <w:rsid w:val="0060302B"/>
    <w:rsid w:val="006105C8"/>
    <w:rsid w:val="00615B11"/>
    <w:rsid w:val="00615DA0"/>
    <w:rsid w:val="00622822"/>
    <w:rsid w:val="006347E9"/>
    <w:rsid w:val="00635335"/>
    <w:rsid w:val="00640510"/>
    <w:rsid w:val="0066208E"/>
    <w:rsid w:val="00663AF2"/>
    <w:rsid w:val="00681852"/>
    <w:rsid w:val="006825CF"/>
    <w:rsid w:val="00683C03"/>
    <w:rsid w:val="00685C8C"/>
    <w:rsid w:val="00685EE4"/>
    <w:rsid w:val="00694E3B"/>
    <w:rsid w:val="00696AC4"/>
    <w:rsid w:val="006A5670"/>
    <w:rsid w:val="006A7739"/>
    <w:rsid w:val="006B5156"/>
    <w:rsid w:val="006C2CE5"/>
    <w:rsid w:val="006C49EF"/>
    <w:rsid w:val="006D066A"/>
    <w:rsid w:val="006D4FFA"/>
    <w:rsid w:val="006D6E58"/>
    <w:rsid w:val="006E33EA"/>
    <w:rsid w:val="006E38CA"/>
    <w:rsid w:val="006F4493"/>
    <w:rsid w:val="00701EA7"/>
    <w:rsid w:val="00702E78"/>
    <w:rsid w:val="007030D2"/>
    <w:rsid w:val="00705BEB"/>
    <w:rsid w:val="00711334"/>
    <w:rsid w:val="007123D0"/>
    <w:rsid w:val="00713BE4"/>
    <w:rsid w:val="00715B8D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81635"/>
    <w:rsid w:val="00782434"/>
    <w:rsid w:val="007927C8"/>
    <w:rsid w:val="00793531"/>
    <w:rsid w:val="00793747"/>
    <w:rsid w:val="00793A51"/>
    <w:rsid w:val="007A0949"/>
    <w:rsid w:val="007A33B6"/>
    <w:rsid w:val="007B3844"/>
    <w:rsid w:val="007C401D"/>
    <w:rsid w:val="007D1FB3"/>
    <w:rsid w:val="007D44EA"/>
    <w:rsid w:val="007D4C71"/>
    <w:rsid w:val="007D51BB"/>
    <w:rsid w:val="007E0192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3F04"/>
    <w:rsid w:val="00842833"/>
    <w:rsid w:val="00845F91"/>
    <w:rsid w:val="00847664"/>
    <w:rsid w:val="00847FE2"/>
    <w:rsid w:val="00856F8D"/>
    <w:rsid w:val="00862736"/>
    <w:rsid w:val="00872FE0"/>
    <w:rsid w:val="00874614"/>
    <w:rsid w:val="0088196F"/>
    <w:rsid w:val="00885713"/>
    <w:rsid w:val="00892FF9"/>
    <w:rsid w:val="00896CC9"/>
    <w:rsid w:val="0089750C"/>
    <w:rsid w:val="008A6C8D"/>
    <w:rsid w:val="008B1D83"/>
    <w:rsid w:val="008B2BB9"/>
    <w:rsid w:val="008B3FA4"/>
    <w:rsid w:val="008B5499"/>
    <w:rsid w:val="008B6ABE"/>
    <w:rsid w:val="008C1570"/>
    <w:rsid w:val="008C24AB"/>
    <w:rsid w:val="008C7FEA"/>
    <w:rsid w:val="008D09F8"/>
    <w:rsid w:val="008D2891"/>
    <w:rsid w:val="008D6663"/>
    <w:rsid w:val="008D7C3B"/>
    <w:rsid w:val="008E0EAB"/>
    <w:rsid w:val="008E36C5"/>
    <w:rsid w:val="008E4DAF"/>
    <w:rsid w:val="008F318B"/>
    <w:rsid w:val="008F5338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52773"/>
    <w:rsid w:val="009649D7"/>
    <w:rsid w:val="0096768B"/>
    <w:rsid w:val="0097072A"/>
    <w:rsid w:val="00974FCD"/>
    <w:rsid w:val="00975A27"/>
    <w:rsid w:val="009830BF"/>
    <w:rsid w:val="009878E4"/>
    <w:rsid w:val="00991D5E"/>
    <w:rsid w:val="00994830"/>
    <w:rsid w:val="00997176"/>
    <w:rsid w:val="009A1018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A14336"/>
    <w:rsid w:val="00A178CE"/>
    <w:rsid w:val="00A2113F"/>
    <w:rsid w:val="00A2156A"/>
    <w:rsid w:val="00A2192D"/>
    <w:rsid w:val="00A24326"/>
    <w:rsid w:val="00A321C5"/>
    <w:rsid w:val="00A3636B"/>
    <w:rsid w:val="00A44AE3"/>
    <w:rsid w:val="00A457D2"/>
    <w:rsid w:val="00A468E7"/>
    <w:rsid w:val="00A502D7"/>
    <w:rsid w:val="00A51235"/>
    <w:rsid w:val="00A51E64"/>
    <w:rsid w:val="00A539E7"/>
    <w:rsid w:val="00A56FB0"/>
    <w:rsid w:val="00A74A10"/>
    <w:rsid w:val="00A833B6"/>
    <w:rsid w:val="00A85756"/>
    <w:rsid w:val="00AA0571"/>
    <w:rsid w:val="00AA3E03"/>
    <w:rsid w:val="00AA7312"/>
    <w:rsid w:val="00AB0D95"/>
    <w:rsid w:val="00AB39B2"/>
    <w:rsid w:val="00AB4512"/>
    <w:rsid w:val="00AC229B"/>
    <w:rsid w:val="00AC43E1"/>
    <w:rsid w:val="00AC5CED"/>
    <w:rsid w:val="00AC6C30"/>
    <w:rsid w:val="00AD2D66"/>
    <w:rsid w:val="00AD4193"/>
    <w:rsid w:val="00AD4CE4"/>
    <w:rsid w:val="00AE6E4F"/>
    <w:rsid w:val="00AF2301"/>
    <w:rsid w:val="00AF4163"/>
    <w:rsid w:val="00AF637B"/>
    <w:rsid w:val="00B0183D"/>
    <w:rsid w:val="00B12E02"/>
    <w:rsid w:val="00B172A9"/>
    <w:rsid w:val="00B27E22"/>
    <w:rsid w:val="00B332FC"/>
    <w:rsid w:val="00B35671"/>
    <w:rsid w:val="00B40C75"/>
    <w:rsid w:val="00B46221"/>
    <w:rsid w:val="00B46BF5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6119"/>
    <w:rsid w:val="00BA1E3B"/>
    <w:rsid w:val="00BA357B"/>
    <w:rsid w:val="00BA74D0"/>
    <w:rsid w:val="00BB356B"/>
    <w:rsid w:val="00BB5A0C"/>
    <w:rsid w:val="00BB7BB9"/>
    <w:rsid w:val="00BC01EE"/>
    <w:rsid w:val="00BC0C48"/>
    <w:rsid w:val="00BC2405"/>
    <w:rsid w:val="00BC2708"/>
    <w:rsid w:val="00BC755B"/>
    <w:rsid w:val="00BC7785"/>
    <w:rsid w:val="00BD2043"/>
    <w:rsid w:val="00BD3204"/>
    <w:rsid w:val="00BD6C4C"/>
    <w:rsid w:val="00BE26AC"/>
    <w:rsid w:val="00BE30E0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9353B"/>
    <w:rsid w:val="00C93A58"/>
    <w:rsid w:val="00C94BBF"/>
    <w:rsid w:val="00C9501D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703A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66029"/>
    <w:rsid w:val="00D80473"/>
    <w:rsid w:val="00D833FB"/>
    <w:rsid w:val="00D85CAE"/>
    <w:rsid w:val="00D86BD4"/>
    <w:rsid w:val="00DA0658"/>
    <w:rsid w:val="00DA3853"/>
    <w:rsid w:val="00DB75C7"/>
    <w:rsid w:val="00DB79A9"/>
    <w:rsid w:val="00DC1F15"/>
    <w:rsid w:val="00DD0DBF"/>
    <w:rsid w:val="00DD584D"/>
    <w:rsid w:val="00DD7E50"/>
    <w:rsid w:val="00DE13DD"/>
    <w:rsid w:val="00E16C2D"/>
    <w:rsid w:val="00E21DE7"/>
    <w:rsid w:val="00E251F5"/>
    <w:rsid w:val="00E268A4"/>
    <w:rsid w:val="00E27358"/>
    <w:rsid w:val="00E4049D"/>
    <w:rsid w:val="00E415D9"/>
    <w:rsid w:val="00E43C26"/>
    <w:rsid w:val="00E44A53"/>
    <w:rsid w:val="00E45019"/>
    <w:rsid w:val="00E464FD"/>
    <w:rsid w:val="00E552A9"/>
    <w:rsid w:val="00E65ACD"/>
    <w:rsid w:val="00E67812"/>
    <w:rsid w:val="00E757D5"/>
    <w:rsid w:val="00E96ED8"/>
    <w:rsid w:val="00EA08A3"/>
    <w:rsid w:val="00EA2258"/>
    <w:rsid w:val="00EA4160"/>
    <w:rsid w:val="00EC58F4"/>
    <w:rsid w:val="00EE43C7"/>
    <w:rsid w:val="00EE6B1D"/>
    <w:rsid w:val="00EE738A"/>
    <w:rsid w:val="00EE7A81"/>
    <w:rsid w:val="00EF0F70"/>
    <w:rsid w:val="00EF3880"/>
    <w:rsid w:val="00EF4A3C"/>
    <w:rsid w:val="00EF7457"/>
    <w:rsid w:val="00F07387"/>
    <w:rsid w:val="00F127F4"/>
    <w:rsid w:val="00F13399"/>
    <w:rsid w:val="00F23693"/>
    <w:rsid w:val="00F259CD"/>
    <w:rsid w:val="00F27D8D"/>
    <w:rsid w:val="00F341D2"/>
    <w:rsid w:val="00F34342"/>
    <w:rsid w:val="00F35296"/>
    <w:rsid w:val="00F419FD"/>
    <w:rsid w:val="00F45156"/>
    <w:rsid w:val="00F516D3"/>
    <w:rsid w:val="00F51F94"/>
    <w:rsid w:val="00F56966"/>
    <w:rsid w:val="00F608F9"/>
    <w:rsid w:val="00F60953"/>
    <w:rsid w:val="00F71297"/>
    <w:rsid w:val="00F74B98"/>
    <w:rsid w:val="00F757FF"/>
    <w:rsid w:val="00F838CF"/>
    <w:rsid w:val="00F97491"/>
    <w:rsid w:val="00F97B86"/>
    <w:rsid w:val="00FA4D3A"/>
    <w:rsid w:val="00FA6419"/>
    <w:rsid w:val="00FA652C"/>
    <w:rsid w:val="00FB5012"/>
    <w:rsid w:val="00FB6036"/>
    <w:rsid w:val="00FB6F9A"/>
    <w:rsid w:val="00FC1881"/>
    <w:rsid w:val="00FC1CEF"/>
    <w:rsid w:val="00FC2A09"/>
    <w:rsid w:val="00FC343E"/>
    <w:rsid w:val="00FD3A57"/>
    <w:rsid w:val="00FD4E68"/>
    <w:rsid w:val="00FE13A7"/>
    <w:rsid w:val="00FE1F21"/>
    <w:rsid w:val="00FE6AFF"/>
    <w:rsid w:val="00FF17E3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185B65B-522A-4A47-B7EF-90EF6A44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2251</Words>
  <Characters>16222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/>
  <LinksUpToDate>false</LinksUpToDate>
  <CharactersWithSpaces>18437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Гицерева Снежана Юрьевна</cp:lastModifiedBy>
  <cp:revision>16</cp:revision>
  <cp:lastPrinted>2011-11-08T04:38:00Z</cp:lastPrinted>
  <dcterms:created xsi:type="dcterms:W3CDTF">2012-01-23T06:30:00Z</dcterms:created>
  <dcterms:modified xsi:type="dcterms:W3CDTF">2012-03-29T06:14:00Z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